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3139" w14:textId="5351B067" w:rsidR="00F454F4" w:rsidRPr="007B2E88" w:rsidRDefault="00890AC2" w:rsidP="00F454F4">
      <w:pPr>
        <w:pStyle w:val="a3"/>
        <w:ind w:left="95"/>
        <w:rPr>
          <w:rFonts w:cstheme="majorBidi"/>
          <w:lang w:eastAsia="ja-JP"/>
        </w:rPr>
      </w:pPr>
      <w:r>
        <w:rPr>
          <w:rFonts w:cstheme="majorBidi"/>
          <w:noProof/>
        </w:rPr>
        <mc:AlternateContent>
          <mc:Choice Requires="wps">
            <w:drawing>
              <wp:anchor distT="0" distB="0" distL="114300" distR="114300" simplePos="0" relativeHeight="251662336" behindDoc="1" locked="0" layoutInCell="1" allowOverlap="1" wp14:anchorId="4C26F866" wp14:editId="5D2FF457">
                <wp:simplePos x="0" y="0"/>
                <wp:positionH relativeFrom="margin">
                  <wp:align>center</wp:align>
                </wp:positionH>
                <wp:positionV relativeFrom="paragraph">
                  <wp:posOffset>92075</wp:posOffset>
                </wp:positionV>
                <wp:extent cx="5765800" cy="850900"/>
                <wp:effectExtent l="0" t="0" r="25400" b="25400"/>
                <wp:wrapNone/>
                <wp:docPr id="229960766" name="フローチャート: 代替処理 1"/>
                <wp:cNvGraphicFramePr/>
                <a:graphic xmlns:a="http://schemas.openxmlformats.org/drawingml/2006/main">
                  <a:graphicData uri="http://schemas.microsoft.com/office/word/2010/wordprocessingShape">
                    <wps:wsp>
                      <wps:cNvSpPr/>
                      <wps:spPr>
                        <a:xfrm>
                          <a:off x="0" y="0"/>
                          <a:ext cx="5765800" cy="850900"/>
                        </a:xfrm>
                        <a:prstGeom prst="flowChartAlternateProcess">
                          <a:avLst/>
                        </a:prstGeom>
                        <a:solidFill>
                          <a:schemeClr val="bg1"/>
                        </a:solid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266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margin-left:0;margin-top:7.25pt;width:454pt;height:6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" fillcolor="white [3212]" strokecolor="red" strokeweight="1.5pt">
                <w10:wrap anchorx="margin"/>
              </v:shape>
            </w:pict>
          </mc:Fallback>
        </mc:AlternateContent>
      </w:r>
    </w:p>
    <w:p w14:paraId="31FDB586" w14:textId="438DA8E6" w:rsidR="00F454F4" w:rsidRPr="006A4D9A" w:rsidRDefault="00F454F4" w:rsidP="0010507C">
      <w:pPr>
        <w:rPr>
          <w:rFonts w:ascii="Times New Roman" w:hAnsi="Times New Roman" w:cs="Times New Roman"/>
        </w:rPr>
      </w:pPr>
      <w:r w:rsidRPr="006A4D9A">
        <w:rPr>
          <w:rFonts w:ascii="Times New Roman" w:hAnsi="Times New Roman" w:cs="Times New Roman"/>
        </w:rPr>
        <w:t>Please read t</w:t>
      </w:r>
      <w:r w:rsidR="006219EB" w:rsidRPr="006A4D9A">
        <w:rPr>
          <w:rFonts w:ascii="Times New Roman" w:hAnsi="Times New Roman" w:cs="Times New Roman"/>
          <w:lang w:eastAsia="ja-JP"/>
        </w:rPr>
        <w:t>his</w:t>
      </w:r>
      <w:r w:rsidRPr="006A4D9A">
        <w:rPr>
          <w:rFonts w:ascii="Times New Roman" w:hAnsi="Times New Roman" w:cs="Times New Roman"/>
        </w:rPr>
        <w:t xml:space="preserve"> guideline carefully before beginning your application.</w:t>
      </w:r>
      <w:r w:rsidRPr="006A4D9A">
        <w:rPr>
          <w:rFonts w:ascii="Times New Roman" w:hAnsi="Times New Roman" w:cs="Times New Roman"/>
          <w:lang w:eastAsia="ja-JP"/>
        </w:rPr>
        <w:t xml:space="preserve"> </w:t>
      </w:r>
      <w:r w:rsidR="006219EB" w:rsidRPr="006A4D9A">
        <w:rPr>
          <w:rFonts w:ascii="Times New Roman" w:hAnsi="Times New Roman" w:cs="Times New Roman"/>
          <w:lang w:eastAsia="ja-JP"/>
        </w:rPr>
        <w:t xml:space="preserve">Any deviations from the guideline will lead to automatic disqualification of your application. </w:t>
      </w:r>
      <w:r w:rsidRPr="006A4D9A">
        <w:rPr>
          <w:rFonts w:ascii="Times New Roman" w:hAnsi="Times New Roman" w:cs="Times New Roman"/>
        </w:rPr>
        <w:t xml:space="preserve">If you wish to contact the </w:t>
      </w:r>
      <w:r w:rsidR="00130F70" w:rsidRPr="006A4D9A">
        <w:rPr>
          <w:rFonts w:ascii="Times New Roman" w:hAnsi="Times New Roman" w:cs="Times New Roman"/>
        </w:rPr>
        <w:t>E</w:t>
      </w:r>
      <w:r w:rsidRPr="006A4D9A">
        <w:rPr>
          <w:rFonts w:ascii="Times New Roman" w:hAnsi="Times New Roman" w:cs="Times New Roman"/>
        </w:rPr>
        <w:t>mbassy, do so</w:t>
      </w:r>
      <w:r w:rsidR="0010507C" w:rsidRPr="006A4D9A">
        <w:rPr>
          <w:rFonts w:ascii="Times New Roman" w:hAnsi="Times New Roman" w:cs="Times New Roman"/>
          <w:lang w:eastAsia="ja-JP"/>
        </w:rPr>
        <w:t xml:space="preserve"> only</w:t>
      </w:r>
      <w:r w:rsidRPr="006A4D9A">
        <w:rPr>
          <w:rFonts w:ascii="Times New Roman" w:hAnsi="Times New Roman" w:cs="Times New Roman"/>
        </w:rPr>
        <w:t xml:space="preserve"> after you have read and understood this document. </w:t>
      </w:r>
    </w:p>
    <w:p w14:paraId="6B9E98EB" w14:textId="77777777" w:rsidR="00890AC2" w:rsidRPr="006A4D9A" w:rsidRDefault="00890AC2" w:rsidP="00F454F4">
      <w:pPr>
        <w:rPr>
          <w:rFonts w:ascii="Times New Roman" w:hAnsi="Times New Roman" w:cs="Times New Roman"/>
          <w:lang w:eastAsia="ja-JP"/>
        </w:rPr>
      </w:pPr>
    </w:p>
    <w:p w14:paraId="7D3D2A81" w14:textId="77777777" w:rsidR="00F454F4" w:rsidRPr="006A4D9A" w:rsidRDefault="00F454F4" w:rsidP="00F454F4">
      <w:pPr>
        <w:pStyle w:val="a3"/>
        <w:rPr>
          <w:rFonts w:ascii="Times New Roman" w:hAnsi="Times New Roman" w:cs="Times New Roman"/>
          <w:lang w:val="en-CA"/>
        </w:rPr>
      </w:pPr>
    </w:p>
    <w:p w14:paraId="2E949DA9" w14:textId="09162AAE" w:rsidR="00F454F4" w:rsidRPr="006A4D9A" w:rsidRDefault="00071A05" w:rsidP="00A7035D">
      <w:pPr>
        <w:pStyle w:val="1"/>
        <w:numPr>
          <w:ilvl w:val="0"/>
          <w:numId w:val="2"/>
        </w:numPr>
        <w:rPr>
          <w:rFonts w:ascii="Times New Roman" w:hAnsi="Times New Roman" w:cs="Times New Roman"/>
          <w:b w:val="0"/>
          <w:bCs w:val="0"/>
          <w:lang w:eastAsia="ja-JP"/>
        </w:rPr>
      </w:pPr>
      <w:r w:rsidRPr="006A4D9A">
        <w:rPr>
          <w:rFonts w:ascii="Times New Roman" w:hAnsi="Times New Roman" w:cs="Times New Roman"/>
          <w:lang w:eastAsia="ja-JP"/>
        </w:rPr>
        <w:t>Introduction</w:t>
      </w:r>
    </w:p>
    <w:p w14:paraId="0F098220" w14:textId="3DAB9C4C" w:rsidR="001616D7" w:rsidRPr="006A4D9A" w:rsidRDefault="00071A05" w:rsidP="004C7FB0">
      <w:pPr>
        <w:rPr>
          <w:rFonts w:ascii="Times New Roman" w:hAnsi="Times New Roman" w:cs="Times New Roman"/>
          <w:lang w:eastAsia="ja-JP"/>
        </w:rPr>
      </w:pPr>
      <w:r w:rsidRPr="006A4D9A">
        <w:rPr>
          <w:rFonts w:ascii="Times New Roman" w:hAnsi="Times New Roman" w:cs="Times New Roman"/>
          <w:lang w:val="en-GB" w:eastAsia="ja-JP"/>
        </w:rPr>
        <w:t>The Grant Assistance for Grassroots Human Security Project</w:t>
      </w:r>
      <w:r w:rsidR="00681F10">
        <w:rPr>
          <w:rFonts w:ascii="Times New Roman" w:hAnsi="Times New Roman" w:cs="Times New Roman" w:hint="eastAsia"/>
          <w:lang w:val="en-GB" w:eastAsia="ja-JP"/>
        </w:rPr>
        <w:t xml:space="preserve"> </w:t>
      </w:r>
      <w:r w:rsidRPr="006A4D9A">
        <w:rPr>
          <w:rFonts w:ascii="Times New Roman" w:hAnsi="Times New Roman" w:cs="Times New Roman"/>
          <w:lang w:val="en-GB" w:eastAsia="ja-JP"/>
        </w:rPr>
        <w:t>(GGP) is a</w:t>
      </w:r>
      <w:r w:rsidR="004C7FB0" w:rsidRPr="006A4D9A">
        <w:rPr>
          <w:rFonts w:ascii="Times New Roman" w:hAnsi="Times New Roman" w:cs="Times New Roman"/>
          <w:lang w:val="en-GB" w:eastAsia="ja-JP"/>
        </w:rPr>
        <w:t xml:space="preserve"> small-scale grant scheme</w:t>
      </w:r>
      <w:r w:rsidRPr="006A4D9A">
        <w:rPr>
          <w:rFonts w:ascii="Times New Roman" w:hAnsi="Times New Roman" w:cs="Times New Roman"/>
          <w:lang w:val="en-GB" w:eastAsia="ja-JP"/>
        </w:rPr>
        <w:t xml:space="preserve"> that support</w:t>
      </w:r>
      <w:r w:rsidR="00767B7B" w:rsidRPr="006A4D9A">
        <w:rPr>
          <w:rFonts w:ascii="Times New Roman" w:hAnsi="Times New Roman" w:cs="Times New Roman"/>
          <w:lang w:val="en-GB" w:eastAsia="ja-JP"/>
        </w:rPr>
        <w:t>s</w:t>
      </w:r>
      <w:r w:rsidRPr="006A4D9A">
        <w:rPr>
          <w:rFonts w:ascii="Times New Roman" w:hAnsi="Times New Roman" w:cs="Times New Roman"/>
          <w:lang w:val="en-GB" w:eastAsia="ja-JP"/>
        </w:rPr>
        <w:t xml:space="preserve"> NGOs and </w:t>
      </w:r>
      <w:r w:rsidR="00767B7B" w:rsidRPr="006A4D9A">
        <w:rPr>
          <w:rFonts w:ascii="Times New Roman" w:hAnsi="Times New Roman" w:cs="Times New Roman"/>
          <w:lang w:val="en-GB" w:eastAsia="ja-JP"/>
        </w:rPr>
        <w:t xml:space="preserve">other </w:t>
      </w:r>
      <w:r w:rsidRPr="006A4D9A">
        <w:rPr>
          <w:rFonts w:ascii="Times New Roman" w:hAnsi="Times New Roman" w:cs="Times New Roman"/>
          <w:lang w:val="en-GB" w:eastAsia="ja-JP"/>
        </w:rPr>
        <w:t xml:space="preserve">local </w:t>
      </w:r>
      <w:r w:rsidR="00767B7B" w:rsidRPr="006A4D9A">
        <w:rPr>
          <w:rFonts w:ascii="Times New Roman" w:hAnsi="Times New Roman" w:cs="Times New Roman"/>
          <w:lang w:val="en-GB" w:eastAsia="ja-JP"/>
        </w:rPr>
        <w:t>non-profit organizations</w:t>
      </w:r>
      <w:r w:rsidRPr="006A4D9A">
        <w:rPr>
          <w:rFonts w:ascii="Times New Roman" w:hAnsi="Times New Roman" w:cs="Times New Roman"/>
          <w:lang w:val="en-GB" w:eastAsia="ja-JP"/>
        </w:rPr>
        <w:t xml:space="preserve"> </w:t>
      </w:r>
      <w:r w:rsidR="004C7FB0" w:rsidRPr="006A4D9A">
        <w:rPr>
          <w:rFonts w:ascii="Times New Roman" w:hAnsi="Times New Roman" w:cs="Times New Roman"/>
          <w:lang w:val="en-GB" w:eastAsia="ja-JP"/>
        </w:rPr>
        <w:t xml:space="preserve">in order to respond to </w:t>
      </w:r>
      <w:r w:rsidRPr="006A4D9A">
        <w:rPr>
          <w:rFonts w:ascii="Times New Roman" w:hAnsi="Times New Roman" w:cs="Times New Roman"/>
          <w:lang w:val="en-GB" w:eastAsia="ja-JP"/>
        </w:rPr>
        <w:t>various development needs</w:t>
      </w:r>
      <w:r w:rsidR="004C7FB0" w:rsidRPr="006A4D9A">
        <w:rPr>
          <w:rFonts w:ascii="Times New Roman" w:hAnsi="Times New Roman" w:cs="Times New Roman"/>
          <w:lang w:val="en-GB" w:eastAsia="ja-JP"/>
        </w:rPr>
        <w:t xml:space="preserve"> of the vulnerable communities.</w:t>
      </w:r>
      <w:r w:rsidR="004C7FB0" w:rsidRPr="006A4D9A">
        <w:rPr>
          <w:rFonts w:ascii="Times New Roman" w:hAnsi="Times New Roman" w:cs="Times New Roman"/>
          <w:lang w:eastAsia="ja-JP"/>
        </w:rPr>
        <w:t xml:space="preserve"> </w:t>
      </w:r>
      <w:r w:rsidR="001D4D23" w:rsidRPr="006A4D9A">
        <w:rPr>
          <w:rFonts w:ascii="Times New Roman" w:hAnsi="Times New Roman" w:cs="Times New Roman"/>
        </w:rPr>
        <w:t>GGP</w:t>
      </w:r>
      <w:r w:rsidR="00470FE3" w:rsidRPr="006A4D9A">
        <w:rPr>
          <w:rFonts w:ascii="Times New Roman" w:hAnsi="Times New Roman" w:cs="Times New Roman"/>
        </w:rPr>
        <w:t xml:space="preserve"> </w:t>
      </w:r>
      <w:r w:rsidR="001D4D23" w:rsidRPr="006A4D9A">
        <w:rPr>
          <w:rFonts w:ascii="Times New Roman" w:hAnsi="Times New Roman" w:cs="Times New Roman"/>
        </w:rPr>
        <w:t xml:space="preserve">targets </w:t>
      </w:r>
      <w:r w:rsidR="00630E4A" w:rsidRPr="006A4D9A">
        <w:rPr>
          <w:rFonts w:ascii="Times New Roman" w:hAnsi="Times New Roman" w:cs="Times New Roman"/>
        </w:rPr>
        <w:t xml:space="preserve">projects that aim to improve </w:t>
      </w:r>
      <w:r w:rsidR="004C7FB0" w:rsidRPr="006A4D9A">
        <w:rPr>
          <w:rFonts w:ascii="Times New Roman" w:hAnsi="Times New Roman" w:cs="Times New Roman"/>
          <w:lang w:eastAsia="ja-JP"/>
        </w:rPr>
        <w:t>B</w:t>
      </w:r>
      <w:r w:rsidR="00630E4A" w:rsidRPr="006A4D9A">
        <w:rPr>
          <w:rFonts w:ascii="Times New Roman" w:hAnsi="Times New Roman" w:cs="Times New Roman"/>
        </w:rPr>
        <w:t xml:space="preserve">asic </w:t>
      </w:r>
      <w:r w:rsidR="004C7FB0" w:rsidRPr="006A4D9A">
        <w:rPr>
          <w:rFonts w:ascii="Times New Roman" w:hAnsi="Times New Roman" w:cs="Times New Roman"/>
          <w:lang w:eastAsia="ja-JP"/>
        </w:rPr>
        <w:t>H</w:t>
      </w:r>
      <w:r w:rsidR="00630E4A" w:rsidRPr="006A4D9A">
        <w:rPr>
          <w:rFonts w:ascii="Times New Roman" w:hAnsi="Times New Roman" w:cs="Times New Roman"/>
        </w:rPr>
        <w:t xml:space="preserve">uman </w:t>
      </w:r>
      <w:r w:rsidR="004C7FB0" w:rsidRPr="006A4D9A">
        <w:rPr>
          <w:rFonts w:ascii="Times New Roman" w:hAnsi="Times New Roman" w:cs="Times New Roman"/>
          <w:lang w:eastAsia="ja-JP"/>
        </w:rPr>
        <w:t>N</w:t>
      </w:r>
      <w:r w:rsidR="00630E4A" w:rsidRPr="006A4D9A">
        <w:rPr>
          <w:rFonts w:ascii="Times New Roman" w:hAnsi="Times New Roman" w:cs="Times New Roman"/>
        </w:rPr>
        <w:t xml:space="preserve">eeds and </w:t>
      </w:r>
      <w:r w:rsidR="004C7FB0" w:rsidRPr="006A4D9A">
        <w:rPr>
          <w:rFonts w:ascii="Times New Roman" w:hAnsi="Times New Roman" w:cs="Times New Roman"/>
          <w:lang w:eastAsia="ja-JP"/>
        </w:rPr>
        <w:t>promote “H</w:t>
      </w:r>
      <w:r w:rsidR="00630E4A" w:rsidRPr="006A4D9A">
        <w:rPr>
          <w:rFonts w:ascii="Times New Roman" w:hAnsi="Times New Roman" w:cs="Times New Roman"/>
        </w:rPr>
        <w:t xml:space="preserve">uman </w:t>
      </w:r>
      <w:r w:rsidR="004C7FB0" w:rsidRPr="006A4D9A">
        <w:rPr>
          <w:rFonts w:ascii="Times New Roman" w:hAnsi="Times New Roman" w:cs="Times New Roman"/>
          <w:lang w:eastAsia="ja-JP"/>
        </w:rPr>
        <w:t>S</w:t>
      </w:r>
      <w:r w:rsidR="00630E4A" w:rsidRPr="006A4D9A">
        <w:rPr>
          <w:rFonts w:ascii="Times New Roman" w:hAnsi="Times New Roman" w:cs="Times New Roman"/>
        </w:rPr>
        <w:t>ecurity</w:t>
      </w:r>
      <w:r w:rsidR="00C82B57" w:rsidRPr="006A4D9A">
        <w:rPr>
          <w:rFonts w:ascii="Times New Roman" w:hAnsi="Times New Roman" w:cs="Times New Roman"/>
          <w:vertAlign w:val="superscript"/>
          <w:lang w:eastAsia="ja-JP"/>
        </w:rPr>
        <w:t>1</w:t>
      </w:r>
      <w:r w:rsidR="004C7FB0" w:rsidRPr="006A4D9A">
        <w:rPr>
          <w:rFonts w:ascii="Times New Roman" w:hAnsi="Times New Roman" w:cs="Times New Roman"/>
          <w:lang w:eastAsia="ja-JP"/>
        </w:rPr>
        <w:t>”</w:t>
      </w:r>
      <w:r w:rsidR="00630E4A" w:rsidRPr="006A4D9A">
        <w:rPr>
          <w:rFonts w:ascii="Times New Roman" w:hAnsi="Times New Roman" w:cs="Times New Roman"/>
        </w:rPr>
        <w:t xml:space="preserve"> at the </w:t>
      </w:r>
      <w:r w:rsidR="001D4D23" w:rsidRPr="006A4D9A">
        <w:rPr>
          <w:rFonts w:ascii="Times New Roman" w:hAnsi="Times New Roman" w:cs="Times New Roman"/>
        </w:rPr>
        <w:t>grassroots level</w:t>
      </w:r>
      <w:r w:rsidR="00630E4A" w:rsidRPr="006A4D9A">
        <w:rPr>
          <w:rFonts w:ascii="Times New Roman" w:hAnsi="Times New Roman" w:cs="Times New Roman"/>
        </w:rPr>
        <w:t>. S</w:t>
      </w:r>
      <w:r w:rsidR="001D4D23" w:rsidRPr="006A4D9A">
        <w:rPr>
          <w:rFonts w:ascii="Times New Roman" w:hAnsi="Times New Roman" w:cs="Times New Roman"/>
        </w:rPr>
        <w:t xml:space="preserve">uch projects </w:t>
      </w:r>
      <w:r w:rsidR="00630E4A" w:rsidRPr="006A4D9A">
        <w:rPr>
          <w:rFonts w:ascii="Times New Roman" w:hAnsi="Times New Roman" w:cs="Times New Roman"/>
        </w:rPr>
        <w:t xml:space="preserve">must </w:t>
      </w:r>
      <w:r w:rsidR="001D4D23" w:rsidRPr="006A4D9A">
        <w:rPr>
          <w:rFonts w:ascii="Times New Roman" w:hAnsi="Times New Roman" w:cs="Times New Roman"/>
        </w:rPr>
        <w:t xml:space="preserve">seek to mitigate threats to people's survival, livelihood, and dignity while fostering capacity building for individuals and communities. </w:t>
      </w:r>
      <w:r w:rsidR="00D6300E" w:rsidRPr="00D6300E">
        <w:rPr>
          <w:rFonts w:ascii="Times New Roman" w:hAnsi="Times New Roman" w:cs="Times New Roman"/>
        </w:rPr>
        <w:t>For more information about GGP, please read</w:t>
      </w:r>
      <w:r w:rsidR="00956D4D">
        <w:rPr>
          <w:rFonts w:ascii="Times New Roman" w:hAnsi="Times New Roman" w:cs="Times New Roman" w:hint="eastAsia"/>
          <w:lang w:eastAsia="ja-JP"/>
        </w:rPr>
        <w:t xml:space="preserve"> the</w:t>
      </w:r>
      <w:r w:rsidR="00D6300E" w:rsidRPr="00D6300E">
        <w:rPr>
          <w:rFonts w:ascii="Times New Roman" w:hAnsi="Times New Roman" w:cs="Times New Roman"/>
        </w:rPr>
        <w:t xml:space="preserve"> </w:t>
      </w:r>
      <w:hyperlink r:id="rId11" w:history="1">
        <w:r w:rsidR="00956D4D">
          <w:rPr>
            <w:rStyle w:val="a6"/>
            <w:rFonts w:ascii="Times New Roman" w:hAnsi="Times New Roman" w:cs="Times New Roman"/>
          </w:rPr>
          <w:t>pamphlet.</w:t>
        </w:r>
      </w:hyperlink>
    </w:p>
    <w:p w14:paraId="51277072" w14:textId="77777777" w:rsidR="001616D7" w:rsidRPr="006A4D9A" w:rsidRDefault="001616D7" w:rsidP="004C7FB0">
      <w:pPr>
        <w:rPr>
          <w:rFonts w:ascii="Times New Roman" w:hAnsi="Times New Roman" w:cs="Times New Roman"/>
          <w:lang w:eastAsia="ja-JP"/>
        </w:rPr>
      </w:pPr>
    </w:p>
    <w:p w14:paraId="531D5651" w14:textId="2F7B13BB" w:rsidR="001616D7" w:rsidRPr="006A4D9A" w:rsidRDefault="001616D7" w:rsidP="00A7035D">
      <w:pPr>
        <w:pStyle w:val="1"/>
        <w:numPr>
          <w:ilvl w:val="0"/>
          <w:numId w:val="2"/>
        </w:numPr>
        <w:rPr>
          <w:rFonts w:ascii="Times New Roman" w:hAnsi="Times New Roman" w:cs="Times New Roman"/>
          <w:lang w:eastAsia="ja-JP"/>
        </w:rPr>
      </w:pPr>
      <w:r w:rsidRPr="006A4D9A">
        <w:rPr>
          <w:rFonts w:ascii="Times New Roman" w:hAnsi="Times New Roman" w:cs="Times New Roman"/>
          <w:lang w:eastAsia="ja-JP"/>
        </w:rPr>
        <w:t>Application Period</w:t>
      </w:r>
    </w:p>
    <w:p w14:paraId="0373ADD2" w14:textId="3DBF1B22" w:rsidR="001616D7" w:rsidRPr="006A4D9A" w:rsidRDefault="001616D7" w:rsidP="001616D7">
      <w:pPr>
        <w:rPr>
          <w:rFonts w:ascii="Times New Roman" w:hAnsi="Times New Roman" w:cs="Times New Roman"/>
          <w:b/>
          <w:bCs/>
          <w:u w:val="single"/>
          <w:lang w:eastAsia="ja-JP"/>
        </w:rPr>
      </w:pPr>
      <w:r w:rsidRPr="006A4D9A">
        <w:rPr>
          <w:rFonts w:ascii="Times New Roman" w:hAnsi="Times New Roman" w:cs="Times New Roman"/>
          <w:b/>
          <w:bCs/>
          <w:u w:val="single"/>
          <w:lang w:eastAsia="ja-JP"/>
        </w:rPr>
        <w:t xml:space="preserve">From </w:t>
      </w:r>
      <w:r w:rsidR="00F25731">
        <w:rPr>
          <w:rFonts w:ascii="Times New Roman" w:hAnsi="Times New Roman" w:cs="Times New Roman" w:hint="cs"/>
          <w:b/>
          <w:bCs/>
          <w:u w:val="single"/>
          <w:rtl/>
          <w:lang w:eastAsia="ja-JP"/>
        </w:rPr>
        <w:t>11</w:t>
      </w:r>
      <w:proofErr w:type="spellStart"/>
      <w:r w:rsidRPr="006A4D9A">
        <w:rPr>
          <w:rFonts w:ascii="Times New Roman" w:hAnsi="Times New Roman" w:cs="Times New Roman"/>
          <w:b/>
          <w:bCs/>
          <w:u w:val="single"/>
          <w:lang w:eastAsia="ja-JP"/>
        </w:rPr>
        <w:t>th</w:t>
      </w:r>
      <w:proofErr w:type="spellEnd"/>
      <w:r w:rsidRPr="006A4D9A">
        <w:rPr>
          <w:rFonts w:ascii="Times New Roman" w:hAnsi="Times New Roman" w:cs="Times New Roman"/>
          <w:b/>
          <w:bCs/>
          <w:u w:val="single"/>
          <w:lang w:eastAsia="ja-JP"/>
        </w:rPr>
        <w:t xml:space="preserve"> January to </w:t>
      </w:r>
      <w:r w:rsidR="00F25731">
        <w:rPr>
          <w:rFonts w:ascii="Times New Roman" w:hAnsi="Times New Roman" w:cs="Times New Roman" w:hint="cs"/>
          <w:b/>
          <w:bCs/>
          <w:u w:val="single"/>
          <w:rtl/>
          <w:lang w:eastAsia="ja-JP"/>
        </w:rPr>
        <w:t>7</w:t>
      </w:r>
      <w:proofErr w:type="spellStart"/>
      <w:r w:rsidRPr="006A4D9A">
        <w:rPr>
          <w:rFonts w:ascii="Times New Roman" w:hAnsi="Times New Roman" w:cs="Times New Roman"/>
          <w:b/>
          <w:bCs/>
          <w:u w:val="single"/>
          <w:lang w:eastAsia="ja-JP"/>
        </w:rPr>
        <w:t>th</w:t>
      </w:r>
      <w:proofErr w:type="spellEnd"/>
      <w:r w:rsidRPr="006A4D9A">
        <w:rPr>
          <w:rFonts w:ascii="Times New Roman" w:hAnsi="Times New Roman" w:cs="Times New Roman"/>
          <w:b/>
          <w:bCs/>
          <w:u w:val="single"/>
          <w:lang w:eastAsia="ja-JP"/>
        </w:rPr>
        <w:t xml:space="preserve"> </w:t>
      </w:r>
      <w:r w:rsidR="00F25731">
        <w:rPr>
          <w:rFonts w:ascii="Times New Roman" w:hAnsi="Times New Roman" w:cs="Times New Roman"/>
          <w:b/>
          <w:bCs/>
          <w:u w:val="single"/>
          <w:lang w:eastAsia="ja-JP"/>
        </w:rPr>
        <w:t>February</w:t>
      </w:r>
      <w:r w:rsidRPr="006A4D9A">
        <w:rPr>
          <w:rFonts w:ascii="Times New Roman" w:hAnsi="Times New Roman" w:cs="Times New Roman"/>
          <w:b/>
          <w:bCs/>
          <w:u w:val="single"/>
          <w:lang w:eastAsia="ja-JP"/>
        </w:rPr>
        <w:t xml:space="preserve"> 2026</w:t>
      </w:r>
    </w:p>
    <w:p w14:paraId="5B787902" w14:textId="5B2E6D30" w:rsidR="00051334" w:rsidRPr="006A4D9A" w:rsidRDefault="001616D7" w:rsidP="001616D7">
      <w:pPr>
        <w:rPr>
          <w:rFonts w:ascii="Times New Roman" w:hAnsi="Times New Roman" w:cs="Times New Roman"/>
          <w:color w:val="FF0000"/>
          <w:lang w:eastAsia="ja-JP"/>
        </w:rPr>
      </w:pPr>
      <w:r w:rsidRPr="006A4D9A">
        <w:rPr>
          <w:rFonts w:ascii="Times New Roman" w:hAnsi="Times New Roman" w:cs="Times New Roman"/>
          <w:color w:val="FF0000"/>
          <w:lang w:eastAsia="ja-JP"/>
        </w:rPr>
        <w:t>Late submission after the deadline will not be accepted in any case.</w:t>
      </w:r>
    </w:p>
    <w:p w14:paraId="61BF572A" w14:textId="77777777" w:rsidR="00051334" w:rsidRPr="006A4D9A" w:rsidRDefault="00051334" w:rsidP="004C7FB0">
      <w:pPr>
        <w:rPr>
          <w:rFonts w:ascii="Times New Roman" w:hAnsi="Times New Roman" w:cs="Times New Roman"/>
          <w:lang w:eastAsia="ja-JP"/>
        </w:rPr>
      </w:pPr>
    </w:p>
    <w:p w14:paraId="0FF45B53" w14:textId="26043C25" w:rsidR="00051334" w:rsidRPr="006A4D9A" w:rsidRDefault="00890AC2" w:rsidP="00A7035D">
      <w:pPr>
        <w:pStyle w:val="1"/>
        <w:numPr>
          <w:ilvl w:val="0"/>
          <w:numId w:val="2"/>
        </w:numPr>
        <w:rPr>
          <w:rFonts w:ascii="Times New Roman" w:hAnsi="Times New Roman" w:cs="Times New Roman"/>
          <w:lang w:eastAsia="ja-JP"/>
        </w:rPr>
      </w:pPr>
      <w:r w:rsidRPr="006A4D9A">
        <w:rPr>
          <w:rFonts w:ascii="Times New Roman" w:hAnsi="Times New Roman" w:cs="Times New Roman"/>
          <w:lang w:eastAsia="ja-JP"/>
        </w:rPr>
        <w:t>Grant Amount</w:t>
      </w:r>
    </w:p>
    <w:p w14:paraId="61EBFE93" w14:textId="2F605D56" w:rsidR="001616D7" w:rsidRPr="006A4D9A" w:rsidRDefault="00890AC2" w:rsidP="00890AC2">
      <w:pPr>
        <w:rPr>
          <w:rFonts w:ascii="Times New Roman" w:hAnsi="Times New Roman" w:cs="Times New Roman"/>
          <w:lang w:eastAsia="ja-JP"/>
        </w:rPr>
      </w:pPr>
      <w:bookmarkStart w:id="0" w:name="_Hlk216941661"/>
      <w:r w:rsidRPr="006A4D9A">
        <w:rPr>
          <w:rFonts w:ascii="Times New Roman" w:hAnsi="Times New Roman" w:cs="Times New Roman"/>
          <w:lang w:eastAsia="ja-JP"/>
        </w:rPr>
        <w:t>Grant amount per project is 10~20 million Japanese Yen</w:t>
      </w:r>
      <w:r w:rsidR="001616D7" w:rsidRPr="006A4D9A">
        <w:rPr>
          <w:rFonts w:ascii="Times New Roman" w:hAnsi="Times New Roman" w:cs="Times New Roman"/>
          <w:lang w:eastAsia="ja-JP"/>
        </w:rPr>
        <w:t>.</w:t>
      </w:r>
    </w:p>
    <w:p w14:paraId="2F080677" w14:textId="72B61FD7" w:rsidR="005B085E" w:rsidRPr="006A4D9A" w:rsidRDefault="001616D7" w:rsidP="00890AC2">
      <w:pPr>
        <w:rPr>
          <w:rFonts w:ascii="Times New Roman" w:hAnsi="Times New Roman" w:cs="Times New Roman"/>
          <w:lang w:eastAsia="ja-JP"/>
        </w:rPr>
      </w:pPr>
      <w:r w:rsidRPr="006A4D9A">
        <w:rPr>
          <w:rFonts w:ascii="Times New Roman" w:hAnsi="Times New Roman" w:cs="Times New Roman"/>
          <w:lang w:eastAsia="ja-JP"/>
        </w:rPr>
        <w:t>Roughly up to</w:t>
      </w:r>
      <w:r w:rsidR="00890AC2" w:rsidRPr="006A4D9A">
        <w:rPr>
          <w:rFonts w:ascii="Times New Roman" w:hAnsi="Times New Roman" w:cs="Times New Roman"/>
          <w:b/>
          <w:bCs/>
          <w:u w:val="single"/>
          <w:lang w:eastAsia="ja-JP"/>
        </w:rPr>
        <w:t xml:space="preserve"> 65,000~130,000</w:t>
      </w:r>
      <w:r w:rsidRPr="006A4D9A">
        <w:rPr>
          <w:rFonts w:ascii="Times New Roman" w:hAnsi="Times New Roman" w:cs="Times New Roman"/>
          <w:b/>
          <w:bCs/>
          <w:u w:val="single"/>
          <w:lang w:eastAsia="ja-JP"/>
        </w:rPr>
        <w:t xml:space="preserve"> </w:t>
      </w:r>
      <w:r w:rsidR="00890AC2" w:rsidRPr="006A4D9A">
        <w:rPr>
          <w:rFonts w:ascii="Times New Roman" w:hAnsi="Times New Roman" w:cs="Times New Roman"/>
          <w:b/>
          <w:bCs/>
          <w:u w:val="single"/>
          <w:lang w:eastAsia="ja-JP"/>
        </w:rPr>
        <w:t>USD /45,000~90,000</w:t>
      </w:r>
      <w:r w:rsidRPr="006A4D9A">
        <w:rPr>
          <w:rFonts w:ascii="Times New Roman" w:hAnsi="Times New Roman" w:cs="Times New Roman"/>
          <w:b/>
          <w:bCs/>
          <w:u w:val="single"/>
          <w:lang w:eastAsia="ja-JP"/>
        </w:rPr>
        <w:t xml:space="preserve"> </w:t>
      </w:r>
      <w:r w:rsidR="00890AC2" w:rsidRPr="006A4D9A">
        <w:rPr>
          <w:rFonts w:ascii="Times New Roman" w:hAnsi="Times New Roman" w:cs="Times New Roman"/>
          <w:b/>
          <w:bCs/>
          <w:u w:val="single"/>
          <w:lang w:eastAsia="ja-JP"/>
        </w:rPr>
        <w:t>JOD</w:t>
      </w:r>
      <w:r w:rsidRPr="006A4D9A">
        <w:rPr>
          <w:rFonts w:ascii="Times New Roman" w:hAnsi="Times New Roman" w:cs="Times New Roman"/>
          <w:lang w:eastAsia="ja-JP"/>
        </w:rPr>
        <w:t>, subject to exchange rate.</w:t>
      </w:r>
    </w:p>
    <w:bookmarkEnd w:id="0"/>
    <w:p w14:paraId="2D42E40F" w14:textId="77777777" w:rsidR="005B085E" w:rsidRPr="006A4D9A" w:rsidRDefault="005B085E" w:rsidP="004C7FB0">
      <w:pPr>
        <w:rPr>
          <w:rFonts w:ascii="Times New Roman" w:hAnsi="Times New Roman" w:cs="Times New Roman"/>
          <w:lang w:eastAsia="ja-JP"/>
        </w:rPr>
      </w:pPr>
    </w:p>
    <w:p w14:paraId="5880412D" w14:textId="5381FCF3" w:rsidR="005B085E" w:rsidRPr="006A4D9A" w:rsidRDefault="005B085E" w:rsidP="00A7035D">
      <w:pPr>
        <w:pStyle w:val="1"/>
        <w:numPr>
          <w:ilvl w:val="0"/>
          <w:numId w:val="2"/>
        </w:numPr>
        <w:rPr>
          <w:rFonts w:ascii="Times New Roman" w:hAnsi="Times New Roman" w:cs="Times New Roman"/>
          <w:lang w:eastAsia="ja-JP"/>
        </w:rPr>
      </w:pPr>
      <w:r w:rsidRPr="006A4D9A">
        <w:rPr>
          <w:rFonts w:ascii="Times New Roman" w:hAnsi="Times New Roman" w:cs="Times New Roman"/>
          <w:lang w:eastAsia="ja-JP"/>
        </w:rPr>
        <w:t>Priority Project Areas</w:t>
      </w:r>
    </w:p>
    <w:p w14:paraId="1079A424" w14:textId="7E592316" w:rsidR="005B085E" w:rsidRPr="006A4D9A" w:rsidRDefault="006219EB" w:rsidP="007B2E88">
      <w:pPr>
        <w:rPr>
          <w:rFonts w:ascii="Times New Roman" w:hAnsi="Times New Roman" w:cs="Times New Roman"/>
        </w:rPr>
      </w:pPr>
      <w:bookmarkStart w:id="1" w:name="_Hlk216941698"/>
      <w:r w:rsidRPr="006A4D9A">
        <w:rPr>
          <w:rFonts w:ascii="Times New Roman" w:hAnsi="Times New Roman" w:cs="Times New Roman"/>
          <w:lang w:eastAsia="ja-JP"/>
        </w:rPr>
        <w:t>P</w:t>
      </w:r>
      <w:r w:rsidR="005B085E" w:rsidRPr="006A4D9A">
        <w:rPr>
          <w:rFonts w:ascii="Times New Roman" w:hAnsi="Times New Roman" w:cs="Times New Roman"/>
          <w:lang w:eastAsia="ja-JP"/>
        </w:rPr>
        <w:t>riority areas</w:t>
      </w:r>
      <w:r w:rsidRPr="006A4D9A">
        <w:rPr>
          <w:rFonts w:ascii="Times New Roman" w:hAnsi="Times New Roman" w:cs="Times New Roman"/>
          <w:lang w:eastAsia="ja-JP"/>
        </w:rPr>
        <w:t xml:space="preserve"> of GGP projects</w:t>
      </w:r>
      <w:r w:rsidR="005B085E" w:rsidRPr="006A4D9A">
        <w:rPr>
          <w:rFonts w:ascii="Times New Roman" w:hAnsi="Times New Roman" w:cs="Times New Roman"/>
          <w:lang w:eastAsia="ja-JP"/>
        </w:rPr>
        <w:t xml:space="preserve"> are:</w:t>
      </w:r>
    </w:p>
    <w:p w14:paraId="1270E968" w14:textId="3CA40405" w:rsidR="00F454F4" w:rsidRPr="006A4D9A" w:rsidRDefault="006219EB"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Basic e</w:t>
      </w:r>
      <w:r w:rsidR="005B085E" w:rsidRPr="006A4D9A">
        <w:rPr>
          <w:rFonts w:ascii="Times New Roman" w:hAnsi="Times New Roman" w:cs="Times New Roman"/>
          <w:lang w:eastAsia="ja-JP"/>
        </w:rPr>
        <w:t>ducation</w:t>
      </w:r>
    </w:p>
    <w:p w14:paraId="3BD9E327" w14:textId="260CA1D3" w:rsidR="005B085E" w:rsidRPr="006A4D9A" w:rsidRDefault="005B085E"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Healthcare</w:t>
      </w:r>
    </w:p>
    <w:p w14:paraId="4742A05A" w14:textId="4BAA79A8" w:rsidR="005B085E" w:rsidRPr="006A4D9A" w:rsidRDefault="005B085E"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Vocational training</w:t>
      </w:r>
    </w:p>
    <w:p w14:paraId="57EF9102" w14:textId="6AB50580" w:rsidR="005B085E" w:rsidRPr="006A4D9A" w:rsidRDefault="005B085E"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Water</w:t>
      </w:r>
    </w:p>
    <w:p w14:paraId="02245061" w14:textId="6AE241A2" w:rsidR="005B085E" w:rsidRPr="006A4D9A" w:rsidRDefault="005B085E"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Waste management</w:t>
      </w:r>
    </w:p>
    <w:p w14:paraId="2E056D25" w14:textId="38A60599" w:rsidR="005B085E" w:rsidRPr="006A4D9A" w:rsidRDefault="005B085E" w:rsidP="00A7035D">
      <w:pPr>
        <w:pStyle w:val="a5"/>
        <w:numPr>
          <w:ilvl w:val="0"/>
          <w:numId w:val="7"/>
        </w:numPr>
        <w:rPr>
          <w:rFonts w:ascii="Times New Roman" w:hAnsi="Times New Roman" w:cs="Times New Roman"/>
        </w:rPr>
      </w:pPr>
      <w:r w:rsidRPr="006A4D9A">
        <w:rPr>
          <w:rFonts w:ascii="Times New Roman" w:hAnsi="Times New Roman" w:cs="Times New Roman"/>
          <w:lang w:eastAsia="ja-JP"/>
        </w:rPr>
        <w:t>Disability</w:t>
      </w:r>
    </w:p>
    <w:bookmarkEnd w:id="1"/>
    <w:p w14:paraId="34EBC1BB" w14:textId="77777777" w:rsidR="005B085E" w:rsidRPr="006A4D9A" w:rsidRDefault="005B085E" w:rsidP="005B085E">
      <w:pPr>
        <w:rPr>
          <w:rFonts w:ascii="Times New Roman" w:hAnsi="Times New Roman" w:cs="Times New Roman"/>
          <w:lang w:eastAsia="ja-JP"/>
        </w:rPr>
      </w:pPr>
    </w:p>
    <w:p w14:paraId="53425DD5" w14:textId="7189D25F" w:rsidR="006219EB" w:rsidRPr="006A4D9A" w:rsidRDefault="006219EB" w:rsidP="005B085E">
      <w:pPr>
        <w:rPr>
          <w:rFonts w:ascii="Times New Roman" w:hAnsi="Times New Roman" w:cs="Times New Roman"/>
          <w:lang w:eastAsia="ja-JP"/>
        </w:rPr>
      </w:pPr>
      <w:r w:rsidRPr="006A4D9A">
        <w:rPr>
          <w:rFonts w:ascii="Times New Roman" w:hAnsi="Times New Roman" w:cs="Times New Roman"/>
          <w:lang w:eastAsia="ja-JP"/>
        </w:rPr>
        <w:t>On the other hand, following areas CANNOT be funded under the GGP scheme:</w:t>
      </w:r>
    </w:p>
    <w:p w14:paraId="1C5B3039" w14:textId="77777777" w:rsidR="006219EB" w:rsidRPr="006A4D9A" w:rsidRDefault="006219EB" w:rsidP="00A7035D">
      <w:pPr>
        <w:pStyle w:val="a5"/>
        <w:numPr>
          <w:ilvl w:val="0"/>
          <w:numId w:val="3"/>
        </w:numPr>
        <w:rPr>
          <w:rFonts w:ascii="Times New Roman" w:hAnsi="Times New Roman" w:cs="Times New Roman"/>
          <w:lang w:eastAsia="ja-JP"/>
        </w:rPr>
      </w:pPr>
      <w:r w:rsidRPr="006A4D9A">
        <w:rPr>
          <w:rFonts w:ascii="Times New Roman" w:hAnsi="Times New Roman" w:cs="Times New Roman"/>
          <w:lang w:eastAsia="ja-JP"/>
        </w:rPr>
        <w:t>Project that does not directly benefit people at the grassroots level, such as:</w:t>
      </w:r>
    </w:p>
    <w:p w14:paraId="039EA5E7" w14:textId="0BCEECB2" w:rsidR="006219EB" w:rsidRPr="006A4D9A" w:rsidRDefault="006219EB" w:rsidP="00A7035D">
      <w:pPr>
        <w:pStyle w:val="a5"/>
        <w:numPr>
          <w:ilvl w:val="0"/>
          <w:numId w:val="4"/>
        </w:numPr>
        <w:rPr>
          <w:rFonts w:ascii="Times New Roman" w:hAnsi="Times New Roman" w:cs="Times New Roman"/>
          <w:lang w:eastAsia="ja-JP"/>
        </w:rPr>
      </w:pPr>
      <w:r w:rsidRPr="006A4D9A">
        <w:rPr>
          <w:rFonts w:ascii="Times New Roman" w:hAnsi="Times New Roman" w:cs="Times New Roman"/>
          <w:lang w:eastAsia="ja-JP"/>
        </w:rPr>
        <w:t>Academic research</w:t>
      </w:r>
    </w:p>
    <w:p w14:paraId="143A084A" w14:textId="586C81DC" w:rsidR="006219EB" w:rsidRPr="006A4D9A" w:rsidRDefault="006219EB" w:rsidP="00A7035D">
      <w:pPr>
        <w:pStyle w:val="a5"/>
        <w:numPr>
          <w:ilvl w:val="0"/>
          <w:numId w:val="4"/>
        </w:numPr>
        <w:rPr>
          <w:rFonts w:ascii="Times New Roman" w:hAnsi="Times New Roman" w:cs="Times New Roman"/>
          <w:lang w:eastAsia="ja-JP"/>
        </w:rPr>
      </w:pPr>
      <w:r w:rsidRPr="006A4D9A">
        <w:rPr>
          <w:rFonts w:ascii="Times New Roman" w:hAnsi="Times New Roman" w:cs="Times New Roman"/>
          <w:lang w:eastAsia="ja-JP"/>
        </w:rPr>
        <w:t xml:space="preserve">Capacity building of the applicant organization (staff training, equipping the office, etc.) </w:t>
      </w:r>
    </w:p>
    <w:p w14:paraId="1DB4CCFC" w14:textId="40CC86C1" w:rsidR="006219EB" w:rsidRPr="006A4D9A" w:rsidRDefault="006219EB" w:rsidP="00A7035D">
      <w:pPr>
        <w:pStyle w:val="a5"/>
        <w:numPr>
          <w:ilvl w:val="0"/>
          <w:numId w:val="3"/>
        </w:numPr>
        <w:rPr>
          <w:rFonts w:ascii="Times New Roman" w:hAnsi="Times New Roman" w:cs="Times New Roman"/>
          <w:lang w:eastAsia="ja-JP"/>
        </w:rPr>
      </w:pPr>
      <w:r w:rsidRPr="006A4D9A">
        <w:rPr>
          <w:rFonts w:ascii="Times New Roman" w:hAnsi="Times New Roman" w:cs="Times New Roman"/>
          <w:lang w:eastAsia="ja-JP"/>
        </w:rPr>
        <w:t>Project that is not directly related to socio-economic development, such as:</w:t>
      </w:r>
    </w:p>
    <w:p w14:paraId="6C7D60FC" w14:textId="0F969F6F" w:rsidR="00C82B57" w:rsidRPr="006A4D9A" w:rsidRDefault="006219EB">
      <w:pPr>
        <w:pStyle w:val="a5"/>
        <w:numPr>
          <w:ilvl w:val="1"/>
          <w:numId w:val="3"/>
        </w:numPr>
        <w:rPr>
          <w:rFonts w:ascii="Times New Roman" w:hAnsi="Times New Roman" w:cs="Times New Roman"/>
          <w:lang w:eastAsia="ja-JP"/>
        </w:rPr>
      </w:pPr>
      <w:r w:rsidRPr="006A4D9A">
        <w:rPr>
          <w:rFonts w:ascii="Times New Roman" w:hAnsi="Times New Roman" w:cs="Times New Roman"/>
          <w:lang w:eastAsia="ja-JP"/>
        </w:rPr>
        <w:lastRenderedPageBreak/>
        <w:t>Cultural, sports, and art activities</w:t>
      </w:r>
    </w:p>
    <w:p w14:paraId="0BFDC2F1" w14:textId="77777777" w:rsidR="00C82B57" w:rsidRPr="006A4D9A" w:rsidRDefault="00C82B57" w:rsidP="006A4D9A">
      <w:pPr>
        <w:ind w:left="440"/>
        <w:rPr>
          <w:rFonts w:ascii="Times New Roman" w:hAnsi="Times New Roman" w:cs="Times New Roman"/>
          <w:lang w:eastAsia="ja-JP"/>
        </w:rPr>
      </w:pPr>
    </w:p>
    <w:p w14:paraId="7FA29771" w14:textId="562EE71A" w:rsidR="00053F56" w:rsidRPr="006A4D9A" w:rsidRDefault="00053F56" w:rsidP="00A7035D">
      <w:pPr>
        <w:pStyle w:val="1"/>
        <w:numPr>
          <w:ilvl w:val="0"/>
          <w:numId w:val="2"/>
        </w:numPr>
        <w:rPr>
          <w:rFonts w:ascii="Times New Roman" w:eastAsia="Arial" w:hAnsi="Times New Roman" w:cs="Times New Roman"/>
          <w:b w:val="0"/>
          <w:bCs w:val="0"/>
        </w:rPr>
      </w:pPr>
      <w:r w:rsidRPr="006A4D9A">
        <w:rPr>
          <w:rFonts w:ascii="Times New Roman" w:eastAsiaTheme="minorEastAsia" w:hAnsi="Times New Roman" w:cs="Times New Roman"/>
          <w:lang w:eastAsia="ja-JP"/>
        </w:rPr>
        <w:t>Eligible Items</w:t>
      </w:r>
    </w:p>
    <w:p w14:paraId="4F15770D" w14:textId="77777777" w:rsidR="00053F56" w:rsidRPr="006A4D9A" w:rsidRDefault="00053F56" w:rsidP="007B2E88">
      <w:pPr>
        <w:pStyle w:val="a3"/>
        <w:rPr>
          <w:rFonts w:ascii="Times New Roman" w:hAnsi="Times New Roman" w:cs="Times New Roman"/>
        </w:rPr>
      </w:pPr>
      <w:r w:rsidRPr="006A4D9A">
        <w:rPr>
          <w:rFonts w:ascii="Times New Roman" w:hAnsi="Times New Roman" w:cs="Times New Roman"/>
        </w:rPr>
        <w:t>Your organization may procure:</w:t>
      </w:r>
    </w:p>
    <w:p w14:paraId="19321BA8" w14:textId="77777777" w:rsidR="00053F56" w:rsidRPr="006A4D9A" w:rsidRDefault="00053F56" w:rsidP="00A7035D">
      <w:pPr>
        <w:pStyle w:val="a3"/>
        <w:numPr>
          <w:ilvl w:val="2"/>
          <w:numId w:val="3"/>
        </w:numPr>
        <w:rPr>
          <w:rFonts w:ascii="Times New Roman" w:hAnsi="Times New Roman" w:cs="Times New Roman"/>
          <w:b/>
          <w:bCs/>
          <w:u w:val="single"/>
        </w:rPr>
      </w:pPr>
      <w:bookmarkStart w:id="2" w:name="_Hlk216942965"/>
      <w:r w:rsidRPr="006A4D9A">
        <w:rPr>
          <w:rFonts w:ascii="Times New Roman" w:hAnsi="Times New Roman" w:cs="Times New Roman"/>
          <w:b/>
          <w:bCs/>
          <w:u w:val="single"/>
        </w:rPr>
        <w:t xml:space="preserve">Equipment </w:t>
      </w:r>
    </w:p>
    <w:p w14:paraId="05850398" w14:textId="110E8183" w:rsidR="00053F56" w:rsidRPr="006A4D9A" w:rsidRDefault="00053F56" w:rsidP="00053F56">
      <w:pPr>
        <w:pStyle w:val="a3"/>
        <w:ind w:left="720" w:hanging="360"/>
        <w:rPr>
          <w:rFonts w:ascii="Times New Roman" w:hAnsi="Times New Roman" w:cs="Times New Roman"/>
        </w:rPr>
      </w:pPr>
    </w:p>
    <w:p w14:paraId="6DE2FB79" w14:textId="37D6307E" w:rsidR="00053F56" w:rsidRPr="006A4D9A" w:rsidRDefault="00053F56" w:rsidP="00A7035D">
      <w:pPr>
        <w:pStyle w:val="a3"/>
        <w:numPr>
          <w:ilvl w:val="2"/>
          <w:numId w:val="3"/>
        </w:numPr>
        <w:rPr>
          <w:rFonts w:ascii="Times New Roman" w:hAnsi="Times New Roman" w:cs="Times New Roman"/>
          <w:b/>
          <w:bCs/>
          <w:u w:val="single"/>
          <w:lang w:eastAsia="ja-JP"/>
        </w:rPr>
      </w:pPr>
      <w:r w:rsidRPr="006A4D9A">
        <w:rPr>
          <w:rFonts w:ascii="Times New Roman" w:hAnsi="Times New Roman" w:cs="Times New Roman"/>
          <w:b/>
          <w:bCs/>
          <w:u w:val="single"/>
        </w:rPr>
        <w:t>Construction</w:t>
      </w:r>
      <w:r w:rsidRPr="006A4D9A">
        <w:rPr>
          <w:rFonts w:ascii="Times New Roman" w:hAnsi="Times New Roman" w:cs="Times New Roman"/>
          <w:b/>
          <w:bCs/>
          <w:u w:val="single"/>
          <w:lang w:eastAsia="ja-JP"/>
        </w:rPr>
        <w:t>/</w:t>
      </w:r>
      <w:r w:rsidRPr="006A4D9A">
        <w:rPr>
          <w:rFonts w:ascii="Times New Roman" w:hAnsi="Times New Roman" w:cs="Times New Roman"/>
          <w:b/>
          <w:bCs/>
          <w:u w:val="single"/>
        </w:rPr>
        <w:t xml:space="preserve">Renovation </w:t>
      </w:r>
    </w:p>
    <w:p w14:paraId="2D6AB55B" w14:textId="2826EFC7" w:rsidR="005C1DCA" w:rsidRPr="006A4D9A" w:rsidRDefault="00053F56" w:rsidP="005C1DCA">
      <w:pPr>
        <w:pStyle w:val="a3"/>
        <w:ind w:left="502"/>
        <w:rPr>
          <w:rFonts w:ascii="Times New Roman" w:hAnsi="Times New Roman" w:cs="Times New Roman"/>
          <w:i/>
          <w:iCs/>
          <w:sz w:val="21"/>
          <w:szCs w:val="21"/>
          <w:lang w:eastAsia="ja-JP"/>
        </w:rPr>
      </w:pPr>
      <w:r w:rsidRPr="006A4D9A">
        <w:rPr>
          <w:rFonts w:ascii="Times New Roman" w:hAnsi="Times New Roman" w:cs="Times New Roman"/>
          <w:i/>
          <w:iCs/>
          <w:sz w:val="21"/>
          <w:szCs w:val="21"/>
          <w:lang w:eastAsia="ja-JP"/>
        </w:rPr>
        <w:t>*</w:t>
      </w:r>
      <w:r w:rsidR="004E3A7F">
        <w:rPr>
          <w:rFonts w:ascii="Times New Roman" w:hAnsi="Times New Roman" w:cs="Times New Roman" w:hint="eastAsia"/>
          <w:i/>
          <w:iCs/>
          <w:sz w:val="21"/>
          <w:szCs w:val="21"/>
          <w:lang w:eastAsia="ja-JP"/>
        </w:rPr>
        <w:t>It is preferred that c</w:t>
      </w:r>
      <w:r w:rsidRPr="006A4D9A">
        <w:rPr>
          <w:rFonts w:ascii="Times New Roman" w:hAnsi="Times New Roman" w:cs="Times New Roman"/>
          <w:i/>
          <w:iCs/>
          <w:sz w:val="21"/>
          <w:szCs w:val="21"/>
        </w:rPr>
        <w:t xml:space="preserve">onstruction and renovation be on land </w:t>
      </w:r>
      <w:r w:rsidR="00DF0D18" w:rsidRPr="006A4D9A">
        <w:rPr>
          <w:rFonts w:ascii="Times New Roman" w:hAnsi="Times New Roman" w:cs="Times New Roman"/>
          <w:i/>
          <w:iCs/>
          <w:sz w:val="21"/>
          <w:szCs w:val="21"/>
          <w:lang w:eastAsia="ja-JP"/>
        </w:rPr>
        <w:t>and</w:t>
      </w:r>
      <w:r w:rsidRPr="006A4D9A">
        <w:rPr>
          <w:rFonts w:ascii="Times New Roman" w:hAnsi="Times New Roman" w:cs="Times New Roman"/>
          <w:i/>
          <w:iCs/>
          <w:sz w:val="21"/>
          <w:szCs w:val="21"/>
        </w:rPr>
        <w:t xml:space="preserve"> infrastructure that is legally owned by your organization. </w:t>
      </w:r>
      <w:r w:rsidR="004E3A7F">
        <w:rPr>
          <w:rFonts w:ascii="Times New Roman" w:hAnsi="Times New Roman" w:cs="Times New Roman" w:hint="eastAsia"/>
          <w:i/>
          <w:iCs/>
          <w:sz w:val="21"/>
          <w:szCs w:val="21"/>
          <w:lang w:eastAsia="ja-JP"/>
        </w:rPr>
        <w:t xml:space="preserve">If not, please provide a long term contract between your </w:t>
      </w:r>
      <w:r w:rsidR="004E3A7F">
        <w:rPr>
          <w:rFonts w:ascii="Times New Roman" w:hAnsi="Times New Roman" w:cs="Times New Roman"/>
          <w:i/>
          <w:iCs/>
          <w:sz w:val="21"/>
          <w:szCs w:val="21"/>
          <w:lang w:eastAsia="ja-JP"/>
        </w:rPr>
        <w:t>organization</w:t>
      </w:r>
      <w:r w:rsidR="004E3A7F">
        <w:rPr>
          <w:rFonts w:ascii="Times New Roman" w:hAnsi="Times New Roman" w:cs="Times New Roman" w:hint="eastAsia"/>
          <w:i/>
          <w:iCs/>
          <w:sz w:val="21"/>
          <w:szCs w:val="21"/>
          <w:lang w:eastAsia="ja-JP"/>
        </w:rPr>
        <w:t xml:space="preserve"> and the land/building owner.</w:t>
      </w:r>
    </w:p>
    <w:p w14:paraId="2C9DC43C" w14:textId="77777777" w:rsidR="005C1DCA" w:rsidRPr="006A4D9A" w:rsidRDefault="005C1DCA" w:rsidP="005C1DCA">
      <w:pPr>
        <w:pStyle w:val="a3"/>
        <w:rPr>
          <w:rFonts w:ascii="Times New Roman" w:hAnsi="Times New Roman" w:cs="Times New Roman"/>
          <w:lang w:eastAsia="ja-JP"/>
        </w:rPr>
      </w:pPr>
    </w:p>
    <w:p w14:paraId="2F7051E7" w14:textId="5F0C966E" w:rsidR="005C1DCA" w:rsidRPr="006A4D9A" w:rsidRDefault="005C1DCA" w:rsidP="00A7035D">
      <w:pPr>
        <w:pStyle w:val="a3"/>
        <w:numPr>
          <w:ilvl w:val="2"/>
          <w:numId w:val="3"/>
        </w:numPr>
        <w:rPr>
          <w:rFonts w:ascii="Times New Roman" w:hAnsi="Times New Roman" w:cs="Times New Roman"/>
          <w:b/>
          <w:bCs/>
          <w:u w:val="single"/>
          <w:lang w:eastAsia="ja-JP"/>
        </w:rPr>
      </w:pPr>
      <w:r w:rsidRPr="006A4D9A">
        <w:rPr>
          <w:rFonts w:ascii="Times New Roman" w:hAnsi="Times New Roman" w:cs="Times New Roman"/>
          <w:b/>
          <w:bCs/>
          <w:u w:val="single"/>
          <w:lang w:eastAsia="ja-JP"/>
        </w:rPr>
        <w:t>External Audit for the GGP project</w:t>
      </w:r>
    </w:p>
    <w:bookmarkEnd w:id="2"/>
    <w:p w14:paraId="3712F015" w14:textId="77777777" w:rsidR="005C1DCA" w:rsidRPr="006A4D9A" w:rsidRDefault="005C1DCA" w:rsidP="00DF0D18">
      <w:pPr>
        <w:pStyle w:val="a3"/>
        <w:rPr>
          <w:rFonts w:ascii="Times New Roman" w:hAnsi="Times New Roman" w:cs="Times New Roman"/>
          <w:lang w:eastAsia="ja-JP"/>
        </w:rPr>
      </w:pPr>
    </w:p>
    <w:p w14:paraId="121D5292" w14:textId="340175DA" w:rsidR="00DF0D18" w:rsidRPr="006A4D9A" w:rsidRDefault="00DF0D18" w:rsidP="007B2E88">
      <w:pPr>
        <w:pStyle w:val="a3"/>
        <w:rPr>
          <w:rFonts w:ascii="Times New Roman" w:hAnsi="Times New Roman" w:cs="Times New Roman"/>
          <w:lang w:eastAsia="ja-JP"/>
        </w:rPr>
      </w:pPr>
      <w:r w:rsidRPr="006A4D9A">
        <w:rPr>
          <w:rFonts w:ascii="Times New Roman" w:hAnsi="Times New Roman" w:cs="Times New Roman"/>
        </w:rPr>
        <w:t>GGP</w:t>
      </w:r>
      <w:r w:rsidRPr="006A4D9A">
        <w:rPr>
          <w:rFonts w:ascii="Times New Roman" w:hAnsi="Times New Roman" w:cs="Times New Roman"/>
          <w:lang w:eastAsia="ja-JP"/>
        </w:rPr>
        <w:t xml:space="preserve"> projects</w:t>
      </w:r>
      <w:r w:rsidRPr="006A4D9A">
        <w:rPr>
          <w:rFonts w:ascii="Times New Roman" w:hAnsi="Times New Roman" w:cs="Times New Roman"/>
        </w:rPr>
        <w:t xml:space="preserve"> cannot be part of a larger group of donations (e.g. constructing a new building with another donor/entity). </w:t>
      </w:r>
    </w:p>
    <w:p w14:paraId="01EC756D" w14:textId="77777777" w:rsidR="00053F56" w:rsidRPr="006A4D9A" w:rsidRDefault="00053F56" w:rsidP="007B2E88">
      <w:pPr>
        <w:pStyle w:val="a3"/>
        <w:rPr>
          <w:rFonts w:ascii="Times New Roman" w:hAnsi="Times New Roman" w:cs="Times New Roman"/>
          <w:lang w:eastAsia="ja-JP"/>
        </w:rPr>
      </w:pPr>
    </w:p>
    <w:p w14:paraId="676182BA" w14:textId="61DAAB09" w:rsidR="00053F56" w:rsidRPr="006A4D9A" w:rsidRDefault="00053F56" w:rsidP="007B2E88">
      <w:pPr>
        <w:pStyle w:val="a3"/>
        <w:rPr>
          <w:rFonts w:ascii="Times New Roman" w:eastAsia="Arial" w:hAnsi="Times New Roman" w:cs="Times New Roman"/>
        </w:rPr>
      </w:pPr>
      <w:r w:rsidRPr="006A4D9A">
        <w:rPr>
          <w:rFonts w:ascii="Times New Roman" w:eastAsia="Arial" w:hAnsi="Times New Roman" w:cs="Times New Roman"/>
        </w:rPr>
        <w:t xml:space="preserve">The following items </w:t>
      </w:r>
      <w:r w:rsidR="00B92DB2" w:rsidRPr="006A4D9A">
        <w:rPr>
          <w:rFonts w:ascii="Times New Roman" w:hAnsi="Times New Roman" w:cs="Times New Roman"/>
          <w:lang w:eastAsia="ja-JP"/>
        </w:rPr>
        <w:t>CAN</w:t>
      </w:r>
      <w:r w:rsidRPr="006A4D9A">
        <w:rPr>
          <w:rFonts w:ascii="Times New Roman" w:eastAsia="Arial" w:hAnsi="Times New Roman" w:cs="Times New Roman"/>
        </w:rPr>
        <w:t>NOT be financed in principle:</w:t>
      </w:r>
    </w:p>
    <w:p w14:paraId="22E11941" w14:textId="09795D3B" w:rsidR="00053F56" w:rsidRPr="006A4D9A" w:rsidRDefault="00053F56" w:rsidP="00A7035D">
      <w:pPr>
        <w:pStyle w:val="a3"/>
        <w:numPr>
          <w:ilvl w:val="0"/>
          <w:numId w:val="6"/>
        </w:numPr>
        <w:rPr>
          <w:rFonts w:ascii="Times New Roman" w:hAnsi="Times New Roman" w:cs="Times New Roman"/>
        </w:rPr>
      </w:pPr>
      <w:r w:rsidRPr="006A4D9A">
        <w:rPr>
          <w:rFonts w:ascii="Times New Roman" w:eastAsia="Arial" w:hAnsi="Times New Roman" w:cs="Times New Roman"/>
        </w:rPr>
        <w:t>Consumable</w:t>
      </w:r>
      <w:r w:rsidRPr="006A4D9A">
        <w:rPr>
          <w:rFonts w:ascii="Times New Roman" w:hAnsi="Times New Roman" w:cs="Times New Roman"/>
        </w:rPr>
        <w:t xml:space="preserve"> items (e.g. paper, stationary, </w:t>
      </w:r>
      <w:r w:rsidR="00B92DB2" w:rsidRPr="006A4D9A">
        <w:rPr>
          <w:rFonts w:ascii="Times New Roman" w:hAnsi="Times New Roman" w:cs="Times New Roman"/>
          <w:lang w:eastAsia="ja-JP"/>
        </w:rPr>
        <w:t>medicine, v</w:t>
      </w:r>
      <w:r w:rsidR="00B92DB2" w:rsidRPr="006A4D9A">
        <w:rPr>
          <w:rFonts w:ascii="Times New Roman" w:hAnsi="Times New Roman" w:cs="Times New Roman"/>
        </w:rPr>
        <w:t>accin</w:t>
      </w:r>
      <w:r w:rsidR="00B92DB2" w:rsidRPr="006A4D9A">
        <w:rPr>
          <w:rFonts w:ascii="Times New Roman" w:hAnsi="Times New Roman" w:cs="Times New Roman"/>
          <w:lang w:eastAsia="ja-JP"/>
        </w:rPr>
        <w:t xml:space="preserve">ations </w:t>
      </w:r>
      <w:proofErr w:type="spellStart"/>
      <w:r w:rsidRPr="006A4D9A">
        <w:rPr>
          <w:rFonts w:ascii="Times New Roman" w:hAnsi="Times New Roman" w:cs="Times New Roman"/>
        </w:rPr>
        <w:t>etc</w:t>
      </w:r>
      <w:proofErr w:type="spellEnd"/>
      <w:r w:rsidRPr="006A4D9A">
        <w:rPr>
          <w:rFonts w:ascii="Times New Roman" w:hAnsi="Times New Roman" w:cs="Times New Roman"/>
        </w:rPr>
        <w:t>)</w:t>
      </w:r>
    </w:p>
    <w:p w14:paraId="30928A83" w14:textId="084962D0" w:rsidR="00053F56" w:rsidRPr="006A4D9A" w:rsidRDefault="00053F56" w:rsidP="00A7035D">
      <w:pPr>
        <w:pStyle w:val="a3"/>
        <w:numPr>
          <w:ilvl w:val="0"/>
          <w:numId w:val="6"/>
        </w:numPr>
        <w:rPr>
          <w:rFonts w:ascii="Times New Roman" w:hAnsi="Times New Roman" w:cs="Times New Roman"/>
        </w:rPr>
      </w:pPr>
      <w:r w:rsidRPr="006A4D9A">
        <w:rPr>
          <w:rFonts w:ascii="Times New Roman" w:hAnsi="Times New Roman" w:cs="Times New Roman"/>
        </w:rPr>
        <w:t>S</w:t>
      </w:r>
      <w:r w:rsidRPr="006A4D9A">
        <w:rPr>
          <w:rFonts w:ascii="Times New Roman" w:eastAsia="Arial" w:hAnsi="Times New Roman" w:cs="Times New Roman"/>
        </w:rPr>
        <w:t xml:space="preserve">mall fixtures (e.g. </w:t>
      </w:r>
      <w:r w:rsidRPr="006A4D9A">
        <w:rPr>
          <w:rFonts w:ascii="Times New Roman" w:hAnsi="Times New Roman" w:cs="Times New Roman"/>
          <w:lang w:eastAsia="ja-JP"/>
        </w:rPr>
        <w:t xml:space="preserve">books, </w:t>
      </w:r>
      <w:r w:rsidRPr="006A4D9A">
        <w:rPr>
          <w:rFonts w:ascii="Times New Roman" w:eastAsia="Arial" w:hAnsi="Times New Roman" w:cs="Times New Roman"/>
        </w:rPr>
        <w:t>footballs,</w:t>
      </w:r>
      <w:r w:rsidRPr="006A4D9A">
        <w:rPr>
          <w:rFonts w:ascii="Times New Roman" w:hAnsi="Times New Roman" w:cs="Times New Roman"/>
        </w:rPr>
        <w:t xml:space="preserve"> </w:t>
      </w:r>
      <w:r w:rsidRPr="006A4D9A">
        <w:rPr>
          <w:rFonts w:ascii="Times New Roman" w:eastAsia="Arial" w:hAnsi="Times New Roman" w:cs="Times New Roman"/>
        </w:rPr>
        <w:t xml:space="preserve">thermometer, </w:t>
      </w:r>
      <w:r w:rsidR="00B92DB2" w:rsidRPr="006A4D9A">
        <w:rPr>
          <w:rFonts w:ascii="Times New Roman" w:hAnsi="Times New Roman" w:cs="Times New Roman"/>
          <w:lang w:eastAsia="ja-JP"/>
        </w:rPr>
        <w:t>kitchen goods</w:t>
      </w:r>
      <w:r w:rsidRPr="006A4D9A">
        <w:rPr>
          <w:rFonts w:ascii="Times New Roman" w:hAnsi="Times New Roman" w:cs="Times New Roman"/>
        </w:rPr>
        <w:t xml:space="preserve">, </w:t>
      </w:r>
      <w:proofErr w:type="spellStart"/>
      <w:r w:rsidRPr="006A4D9A">
        <w:rPr>
          <w:rFonts w:ascii="Times New Roman" w:hAnsi="Times New Roman" w:cs="Times New Roman"/>
        </w:rPr>
        <w:t>etc</w:t>
      </w:r>
      <w:proofErr w:type="spellEnd"/>
      <w:r w:rsidRPr="006A4D9A">
        <w:rPr>
          <w:rFonts w:ascii="Times New Roman" w:eastAsia="Arial" w:hAnsi="Times New Roman" w:cs="Times New Roman"/>
        </w:rPr>
        <w:t>)</w:t>
      </w:r>
    </w:p>
    <w:p w14:paraId="08F57D07" w14:textId="0CE5B40E" w:rsidR="00B92DB2" w:rsidRPr="006A4D9A" w:rsidRDefault="00B92DB2" w:rsidP="00A7035D">
      <w:pPr>
        <w:pStyle w:val="a3"/>
        <w:numPr>
          <w:ilvl w:val="0"/>
          <w:numId w:val="6"/>
        </w:numPr>
        <w:rPr>
          <w:rFonts w:ascii="Times New Roman" w:hAnsi="Times New Roman" w:cs="Times New Roman"/>
        </w:rPr>
      </w:pPr>
      <w:r w:rsidRPr="006A4D9A">
        <w:rPr>
          <w:rFonts w:ascii="Times New Roman" w:hAnsi="Times New Roman" w:cs="Times New Roman"/>
          <w:lang w:eastAsia="ja-JP"/>
        </w:rPr>
        <w:t>Software (e.g. computer applications)</w:t>
      </w:r>
    </w:p>
    <w:p w14:paraId="00D88A67" w14:textId="57629324" w:rsidR="00053F56" w:rsidRPr="006A4D9A" w:rsidRDefault="00053F56" w:rsidP="00A7035D">
      <w:pPr>
        <w:pStyle w:val="a3"/>
        <w:numPr>
          <w:ilvl w:val="0"/>
          <w:numId w:val="6"/>
        </w:numPr>
        <w:rPr>
          <w:rFonts w:ascii="Times New Roman" w:hAnsi="Times New Roman" w:cs="Times New Roman"/>
        </w:rPr>
      </w:pPr>
      <w:r w:rsidRPr="006A4D9A">
        <w:rPr>
          <w:rFonts w:ascii="Times New Roman" w:eastAsia="Arial" w:hAnsi="Times New Roman" w:cs="Times New Roman"/>
        </w:rPr>
        <w:t>Running and maintenance costs (</w:t>
      </w:r>
      <w:r w:rsidRPr="006A4D9A">
        <w:rPr>
          <w:rFonts w:ascii="Times New Roman" w:hAnsi="Times New Roman" w:cs="Times New Roman"/>
        </w:rPr>
        <w:t xml:space="preserve">e.g. </w:t>
      </w:r>
      <w:r w:rsidR="00B92DB2" w:rsidRPr="006A4D9A">
        <w:rPr>
          <w:rFonts w:ascii="Times New Roman" w:eastAsia="Arial" w:hAnsi="Times New Roman" w:cs="Times New Roman"/>
        </w:rPr>
        <w:t>salaries</w:t>
      </w:r>
      <w:r w:rsidRPr="006A4D9A">
        <w:rPr>
          <w:rFonts w:ascii="Times New Roman" w:eastAsia="Arial" w:hAnsi="Times New Roman" w:cs="Times New Roman"/>
        </w:rPr>
        <w:t>, office expenses,</w:t>
      </w:r>
      <w:r w:rsidR="00B92DB2" w:rsidRPr="006A4D9A">
        <w:rPr>
          <w:rFonts w:ascii="Times New Roman" w:eastAsia="Arial" w:hAnsi="Times New Roman" w:cs="Times New Roman"/>
        </w:rPr>
        <w:t xml:space="preserve"> </w:t>
      </w:r>
      <w:r w:rsidRPr="006A4D9A">
        <w:rPr>
          <w:rFonts w:ascii="Times New Roman" w:eastAsia="Arial" w:hAnsi="Times New Roman" w:cs="Times New Roman"/>
        </w:rPr>
        <w:t>driver fees</w:t>
      </w:r>
      <w:r w:rsidRPr="006A4D9A">
        <w:rPr>
          <w:rFonts w:ascii="Times New Roman" w:hAnsi="Times New Roman" w:cs="Times New Roman"/>
        </w:rPr>
        <w:t xml:space="preserve">, </w:t>
      </w:r>
      <w:proofErr w:type="spellStart"/>
      <w:r w:rsidRPr="006A4D9A">
        <w:rPr>
          <w:rFonts w:ascii="Times New Roman" w:hAnsi="Times New Roman" w:cs="Times New Roman"/>
        </w:rPr>
        <w:t>etc</w:t>
      </w:r>
      <w:proofErr w:type="spellEnd"/>
      <w:r w:rsidRPr="006A4D9A">
        <w:rPr>
          <w:rFonts w:ascii="Times New Roman" w:eastAsia="Arial" w:hAnsi="Times New Roman" w:cs="Times New Roman"/>
        </w:rPr>
        <w:t>)</w:t>
      </w:r>
    </w:p>
    <w:p w14:paraId="3958B6C0" w14:textId="77777777" w:rsidR="00053F56" w:rsidRPr="006A4D9A" w:rsidRDefault="00053F56" w:rsidP="00A7035D">
      <w:pPr>
        <w:pStyle w:val="a3"/>
        <w:numPr>
          <w:ilvl w:val="0"/>
          <w:numId w:val="6"/>
        </w:numPr>
        <w:rPr>
          <w:rFonts w:ascii="Times New Roman" w:hAnsi="Times New Roman" w:cs="Times New Roman"/>
        </w:rPr>
      </w:pPr>
      <w:r w:rsidRPr="006A4D9A">
        <w:rPr>
          <w:rFonts w:ascii="Times New Roman" w:hAnsi="Times New Roman" w:cs="Times New Roman"/>
        </w:rPr>
        <w:t>General vehicles (we only allow special vehicles such as garbage collection trucks, fire trucks, ambulances, etc.)</w:t>
      </w:r>
    </w:p>
    <w:p w14:paraId="1B67A3EE" w14:textId="5439F699" w:rsidR="00053F56" w:rsidRPr="006A4D9A" w:rsidRDefault="00053F56" w:rsidP="00A7035D">
      <w:pPr>
        <w:pStyle w:val="a3"/>
        <w:numPr>
          <w:ilvl w:val="0"/>
          <w:numId w:val="6"/>
        </w:numPr>
        <w:rPr>
          <w:rFonts w:ascii="Times New Roman" w:hAnsi="Times New Roman" w:cs="Times New Roman"/>
        </w:rPr>
      </w:pPr>
      <w:proofErr w:type="spellStart"/>
      <w:r w:rsidRPr="00401FA8">
        <w:rPr>
          <w:rFonts w:ascii="Times New Roman" w:hAnsi="Times New Roman" w:cs="Times New Roman"/>
          <w:lang w:val="fr-FR"/>
        </w:rPr>
        <w:t>Electronic</w:t>
      </w:r>
      <w:proofErr w:type="spellEnd"/>
      <w:r w:rsidRPr="00401FA8">
        <w:rPr>
          <w:rFonts w:ascii="Times New Roman" w:hAnsi="Times New Roman" w:cs="Times New Roman"/>
          <w:lang w:val="fr-FR"/>
        </w:rPr>
        <w:t xml:space="preserve"> </w:t>
      </w:r>
      <w:proofErr w:type="spellStart"/>
      <w:r w:rsidR="00B92DB2" w:rsidRPr="00401FA8">
        <w:rPr>
          <w:rFonts w:ascii="Times New Roman" w:hAnsi="Times New Roman" w:cs="Times New Roman"/>
          <w:lang w:val="fr-FR" w:eastAsia="ja-JP"/>
        </w:rPr>
        <w:t>devices</w:t>
      </w:r>
      <w:proofErr w:type="spellEnd"/>
      <w:r w:rsidR="00B92DB2" w:rsidRPr="00401FA8">
        <w:rPr>
          <w:rFonts w:ascii="Times New Roman" w:hAnsi="Times New Roman" w:cs="Times New Roman"/>
          <w:lang w:val="fr-FR" w:eastAsia="ja-JP"/>
        </w:rPr>
        <w:t xml:space="preserve"> (e.g. </w:t>
      </w:r>
      <w:r w:rsidRPr="00401FA8">
        <w:rPr>
          <w:rFonts w:ascii="Times New Roman" w:hAnsi="Times New Roman" w:cs="Times New Roman"/>
          <w:lang w:val="fr-FR"/>
        </w:rPr>
        <w:t>computers</w:t>
      </w:r>
      <w:r w:rsidR="00B92DB2" w:rsidRPr="00401FA8">
        <w:rPr>
          <w:rFonts w:ascii="Times New Roman" w:hAnsi="Times New Roman" w:cs="Times New Roman"/>
          <w:lang w:val="fr-FR" w:eastAsia="ja-JP"/>
        </w:rPr>
        <w:t xml:space="preserve">, printers, etc. </w:t>
      </w:r>
      <w:r w:rsidR="00B92DB2" w:rsidRPr="006A4D9A">
        <w:rPr>
          <w:rFonts w:ascii="Times New Roman" w:hAnsi="Times New Roman" w:cs="Times New Roman"/>
          <w:lang w:eastAsia="ja-JP"/>
        </w:rPr>
        <w:t>S</w:t>
      </w:r>
      <w:r w:rsidRPr="006A4D9A">
        <w:rPr>
          <w:rFonts w:ascii="Times New Roman" w:hAnsi="Times New Roman" w:cs="Times New Roman"/>
        </w:rPr>
        <w:t>pecial computer devices such as computers made for persons with disability</w:t>
      </w:r>
      <w:r w:rsidR="00B92DB2" w:rsidRPr="006A4D9A">
        <w:rPr>
          <w:rFonts w:ascii="Times New Roman" w:hAnsi="Times New Roman" w:cs="Times New Roman"/>
          <w:lang w:eastAsia="ja-JP"/>
        </w:rPr>
        <w:t xml:space="preserve"> are allowed</w:t>
      </w:r>
      <w:r w:rsidRPr="006A4D9A">
        <w:rPr>
          <w:rFonts w:ascii="Times New Roman" w:hAnsi="Times New Roman" w:cs="Times New Roman"/>
        </w:rPr>
        <w:t>)</w:t>
      </w:r>
    </w:p>
    <w:p w14:paraId="6DE4DC67" w14:textId="40701232" w:rsidR="00B92DB2" w:rsidRPr="006A4D9A" w:rsidRDefault="00053F56" w:rsidP="00A7035D">
      <w:pPr>
        <w:pStyle w:val="a3"/>
        <w:numPr>
          <w:ilvl w:val="0"/>
          <w:numId w:val="6"/>
        </w:numPr>
        <w:rPr>
          <w:rFonts w:ascii="Times New Roman" w:hAnsi="Times New Roman" w:cs="Times New Roman"/>
        </w:rPr>
      </w:pPr>
      <w:r w:rsidRPr="006A4D9A">
        <w:rPr>
          <w:rFonts w:ascii="Times New Roman" w:hAnsi="Times New Roman" w:cs="Times New Roman"/>
        </w:rPr>
        <w:t>Banking fees</w:t>
      </w:r>
    </w:p>
    <w:p w14:paraId="1BA7C5A5" w14:textId="7F9E97FA" w:rsidR="00B92DB2" w:rsidRPr="006A4D9A" w:rsidRDefault="00B92DB2" w:rsidP="00A7035D">
      <w:pPr>
        <w:pStyle w:val="a3"/>
        <w:numPr>
          <w:ilvl w:val="0"/>
          <w:numId w:val="6"/>
        </w:numPr>
        <w:rPr>
          <w:rFonts w:ascii="Times New Roman" w:hAnsi="Times New Roman" w:cs="Times New Roman"/>
        </w:rPr>
      </w:pPr>
      <w:r w:rsidRPr="006A4D9A">
        <w:rPr>
          <w:rFonts w:ascii="Times New Roman" w:hAnsi="Times New Roman" w:cs="Times New Roman"/>
          <w:lang w:eastAsia="ja-JP"/>
        </w:rPr>
        <w:t>Taxes including c</w:t>
      </w:r>
      <w:r w:rsidR="00053F56" w:rsidRPr="006A4D9A">
        <w:rPr>
          <w:rFonts w:ascii="Times New Roman" w:hAnsi="Times New Roman" w:cs="Times New Roman"/>
        </w:rPr>
        <w:t>ustom tariff</w:t>
      </w:r>
      <w:r w:rsidRPr="006A4D9A">
        <w:rPr>
          <w:rFonts w:ascii="Times New Roman" w:hAnsi="Times New Roman" w:cs="Times New Roman"/>
          <w:lang w:eastAsia="ja-JP"/>
        </w:rPr>
        <w:t>s and VAT</w:t>
      </w:r>
      <w:r w:rsidR="00053F56" w:rsidRPr="006A4D9A">
        <w:rPr>
          <w:rFonts w:ascii="Times New Roman" w:hAnsi="Times New Roman" w:cs="Times New Roman"/>
        </w:rPr>
        <w:t xml:space="preserve"> </w:t>
      </w:r>
    </w:p>
    <w:p w14:paraId="720897DB" w14:textId="154569F0" w:rsidR="00053F56" w:rsidRPr="006A4D9A" w:rsidRDefault="00B92DB2" w:rsidP="00B92DB2">
      <w:pPr>
        <w:pStyle w:val="a3"/>
        <w:ind w:left="720"/>
        <w:rPr>
          <w:rFonts w:ascii="Times New Roman" w:hAnsi="Times New Roman" w:cs="Times New Roman"/>
          <w:i/>
          <w:iCs/>
          <w:sz w:val="21"/>
          <w:szCs w:val="21"/>
        </w:rPr>
      </w:pPr>
      <w:r w:rsidRPr="006A4D9A">
        <w:rPr>
          <w:rFonts w:ascii="Times New Roman" w:hAnsi="Times New Roman" w:cs="Times New Roman"/>
          <w:i/>
          <w:iCs/>
          <w:sz w:val="21"/>
          <w:szCs w:val="21"/>
          <w:lang w:eastAsia="ja-JP"/>
        </w:rPr>
        <w:t>*</w:t>
      </w:r>
      <w:r w:rsidR="00053F56" w:rsidRPr="006A4D9A">
        <w:rPr>
          <w:rFonts w:ascii="Times New Roman" w:hAnsi="Times New Roman" w:cs="Times New Roman"/>
          <w:i/>
          <w:iCs/>
          <w:sz w:val="21"/>
          <w:szCs w:val="21"/>
        </w:rPr>
        <w:t xml:space="preserve">Please be aware if your organization is exempted from tax </w:t>
      </w:r>
      <w:r w:rsidR="002A579B" w:rsidRPr="006A4D9A">
        <w:rPr>
          <w:rFonts w:ascii="Times New Roman" w:hAnsi="Times New Roman" w:cs="Times New Roman"/>
          <w:i/>
          <w:iCs/>
          <w:sz w:val="21"/>
          <w:szCs w:val="21"/>
          <w:lang w:eastAsia="ja-JP"/>
        </w:rPr>
        <w:t>as</w:t>
      </w:r>
      <w:r w:rsidR="00053F56" w:rsidRPr="006A4D9A">
        <w:rPr>
          <w:rFonts w:ascii="Times New Roman" w:hAnsi="Times New Roman" w:cs="Times New Roman"/>
          <w:i/>
          <w:iCs/>
          <w:sz w:val="21"/>
          <w:szCs w:val="21"/>
        </w:rPr>
        <w:t xml:space="preserve"> GGP does not cover tax of any kind. </w:t>
      </w:r>
    </w:p>
    <w:p w14:paraId="29F1A21C" w14:textId="43105194" w:rsidR="00DF0D18" w:rsidRPr="006A4D9A" w:rsidRDefault="00DF0D18" w:rsidP="00A7035D">
      <w:pPr>
        <w:pStyle w:val="a3"/>
        <w:numPr>
          <w:ilvl w:val="0"/>
          <w:numId w:val="6"/>
        </w:numPr>
        <w:rPr>
          <w:rFonts w:ascii="Times New Roman" w:hAnsi="Times New Roman" w:cs="Times New Roman"/>
          <w:lang w:eastAsia="ja-JP"/>
        </w:rPr>
      </w:pPr>
      <w:r w:rsidRPr="006A4D9A">
        <w:rPr>
          <w:rFonts w:ascii="Times New Roman" w:hAnsi="Times New Roman" w:cs="Times New Roman"/>
        </w:rPr>
        <w:t>Administrative fees</w:t>
      </w:r>
      <w:r w:rsidRPr="006A4D9A">
        <w:rPr>
          <w:rFonts w:ascii="Times New Roman" w:hAnsi="Times New Roman" w:cs="Times New Roman"/>
          <w:lang w:eastAsia="ja-JP"/>
        </w:rPr>
        <w:t xml:space="preserve"> and</w:t>
      </w:r>
      <w:r w:rsidRPr="006A4D9A">
        <w:rPr>
          <w:rFonts w:ascii="Times New Roman" w:hAnsi="Times New Roman" w:cs="Times New Roman"/>
        </w:rPr>
        <w:t xml:space="preserve"> registration fees</w:t>
      </w:r>
    </w:p>
    <w:p w14:paraId="79723AB2" w14:textId="569B5E77" w:rsidR="00DF0D18" w:rsidRPr="006A4D9A" w:rsidRDefault="00DF0D18" w:rsidP="00A7035D">
      <w:pPr>
        <w:pStyle w:val="a3"/>
        <w:numPr>
          <w:ilvl w:val="0"/>
          <w:numId w:val="6"/>
        </w:numPr>
        <w:rPr>
          <w:rFonts w:ascii="Times New Roman" w:hAnsi="Times New Roman" w:cs="Times New Roman"/>
          <w:lang w:eastAsia="ja-JP"/>
        </w:rPr>
      </w:pPr>
      <w:r w:rsidRPr="006A4D9A">
        <w:rPr>
          <w:rFonts w:ascii="Times New Roman" w:hAnsi="Times New Roman" w:cs="Times New Roman"/>
        </w:rPr>
        <w:t>Rented items</w:t>
      </w:r>
    </w:p>
    <w:p w14:paraId="54C54203" w14:textId="77777777" w:rsidR="00DF0D18" w:rsidRPr="006A4D9A" w:rsidRDefault="00DF0D18" w:rsidP="007B2E88">
      <w:pPr>
        <w:pStyle w:val="a3"/>
        <w:rPr>
          <w:rFonts w:ascii="Times New Roman" w:hAnsi="Times New Roman" w:cs="Times New Roman"/>
          <w:lang w:eastAsia="ja-JP"/>
        </w:rPr>
      </w:pPr>
    </w:p>
    <w:p w14:paraId="468ED4D0" w14:textId="41AB47E0" w:rsidR="00DF0D18" w:rsidRPr="006A4D9A" w:rsidRDefault="00DF0D18" w:rsidP="00A7035D">
      <w:pPr>
        <w:pStyle w:val="1"/>
        <w:numPr>
          <w:ilvl w:val="0"/>
          <w:numId w:val="2"/>
        </w:numPr>
        <w:rPr>
          <w:rFonts w:ascii="Times New Roman" w:hAnsi="Times New Roman" w:cs="Times New Roman"/>
        </w:rPr>
      </w:pPr>
      <w:r w:rsidRPr="006A4D9A">
        <w:rPr>
          <w:rFonts w:ascii="Times New Roman" w:hAnsi="Times New Roman" w:cs="Times New Roman"/>
        </w:rPr>
        <w:t>Eligible</w:t>
      </w:r>
      <w:r w:rsidRPr="006A4D9A">
        <w:rPr>
          <w:rFonts w:ascii="Times New Roman" w:hAnsi="Times New Roman" w:cs="Times New Roman"/>
          <w:spacing w:val="-4"/>
        </w:rPr>
        <w:t xml:space="preserve"> </w:t>
      </w:r>
      <w:r w:rsidRPr="006A4D9A">
        <w:rPr>
          <w:rFonts w:ascii="Times New Roman" w:hAnsi="Times New Roman" w:cs="Times New Roman"/>
          <w:lang w:eastAsia="ja-JP"/>
        </w:rPr>
        <w:t>Applicants</w:t>
      </w:r>
    </w:p>
    <w:p w14:paraId="70870773" w14:textId="41F823EA" w:rsidR="00DF0D18" w:rsidRPr="006A4D9A" w:rsidRDefault="00DF0D18" w:rsidP="00DF0D18">
      <w:pPr>
        <w:rPr>
          <w:rFonts w:ascii="Times New Roman" w:hAnsi="Times New Roman" w:cs="Times New Roman"/>
          <w:lang w:eastAsia="ja-JP"/>
        </w:rPr>
      </w:pPr>
      <w:bookmarkStart w:id="3" w:name="_Hlk216941531"/>
      <w:r w:rsidRPr="006A4D9A">
        <w:rPr>
          <w:rFonts w:ascii="Times New Roman" w:hAnsi="Times New Roman" w:cs="Times New Roman"/>
        </w:rPr>
        <w:t xml:space="preserve">GGP </w:t>
      </w:r>
      <w:r w:rsidR="002A579B" w:rsidRPr="006A4D9A">
        <w:rPr>
          <w:rFonts w:ascii="Times New Roman" w:hAnsi="Times New Roman" w:cs="Times New Roman"/>
          <w:lang w:eastAsia="ja-JP"/>
        </w:rPr>
        <w:t xml:space="preserve">supports </w:t>
      </w:r>
      <w:r w:rsidRPr="006A4D9A">
        <w:rPr>
          <w:rFonts w:ascii="Times New Roman" w:hAnsi="Times New Roman" w:cs="Times New Roman"/>
        </w:rPr>
        <w:t>the following</w:t>
      </w:r>
      <w:r w:rsidR="002A579B" w:rsidRPr="006A4D9A">
        <w:rPr>
          <w:rFonts w:ascii="Times New Roman" w:hAnsi="Times New Roman" w:cs="Times New Roman"/>
          <w:lang w:eastAsia="ja-JP"/>
        </w:rPr>
        <w:t xml:space="preserve"> non-profit</w:t>
      </w:r>
      <w:r w:rsidRPr="006A4D9A">
        <w:rPr>
          <w:rFonts w:ascii="Times New Roman" w:hAnsi="Times New Roman" w:cs="Times New Roman"/>
        </w:rPr>
        <w:t xml:space="preserve"> organizations that implement </w:t>
      </w:r>
      <w:r w:rsidR="002A579B" w:rsidRPr="006A4D9A">
        <w:rPr>
          <w:rFonts w:ascii="Times New Roman" w:hAnsi="Times New Roman" w:cs="Times New Roman"/>
          <w:lang w:eastAsia="ja-JP"/>
        </w:rPr>
        <w:t xml:space="preserve">socio-economic </w:t>
      </w:r>
      <w:r w:rsidRPr="006A4D9A">
        <w:rPr>
          <w:rFonts w:ascii="Times New Roman" w:hAnsi="Times New Roman" w:cs="Times New Roman"/>
        </w:rPr>
        <w:t>development projects at grass-roots level</w:t>
      </w:r>
      <w:r w:rsidR="002A579B" w:rsidRPr="006A4D9A">
        <w:rPr>
          <w:rFonts w:ascii="Times New Roman" w:hAnsi="Times New Roman" w:cs="Times New Roman"/>
          <w:lang w:eastAsia="ja-JP"/>
        </w:rPr>
        <w:t>:</w:t>
      </w:r>
    </w:p>
    <w:p w14:paraId="2E7CF406" w14:textId="65A125E7" w:rsidR="00DF0D18" w:rsidRPr="006A4D9A" w:rsidRDefault="002A579B" w:rsidP="00A7035D">
      <w:pPr>
        <w:pStyle w:val="a5"/>
        <w:numPr>
          <w:ilvl w:val="0"/>
          <w:numId w:val="8"/>
        </w:numPr>
        <w:rPr>
          <w:rFonts w:ascii="Times New Roman" w:hAnsi="Times New Roman" w:cs="Times New Roman"/>
        </w:rPr>
      </w:pPr>
      <w:bookmarkStart w:id="4" w:name="_Hlk216941513"/>
      <w:bookmarkEnd w:id="3"/>
      <w:r w:rsidRPr="006A4D9A">
        <w:rPr>
          <w:rFonts w:ascii="Times New Roman" w:hAnsi="Times New Roman" w:cs="Times New Roman"/>
          <w:lang w:eastAsia="ja-JP"/>
        </w:rPr>
        <w:t>Non-Governmental Organizations (NGOs)</w:t>
      </w:r>
      <w:bookmarkEnd w:id="4"/>
    </w:p>
    <w:p w14:paraId="381E8E23" w14:textId="4776EE71" w:rsidR="007D2CBF" w:rsidRPr="006A4D9A" w:rsidRDefault="007D2CBF" w:rsidP="007B2E88">
      <w:pPr>
        <w:pStyle w:val="a5"/>
        <w:ind w:left="1160"/>
        <w:rPr>
          <w:rFonts w:ascii="Times New Roman" w:hAnsi="Times New Roman" w:cs="Times New Roman"/>
          <w:i/>
          <w:iCs/>
          <w:sz w:val="20"/>
          <w:szCs w:val="20"/>
        </w:rPr>
      </w:pPr>
      <w:r w:rsidRPr="006A4D9A">
        <w:rPr>
          <w:rFonts w:ascii="Times New Roman" w:hAnsi="Times New Roman" w:cs="Times New Roman"/>
          <w:i/>
          <w:iCs/>
          <w:sz w:val="20"/>
          <w:szCs w:val="20"/>
          <w:lang w:eastAsia="ja-JP"/>
        </w:rPr>
        <w:t>*</w:t>
      </w:r>
      <w:r w:rsidRPr="006A4D9A">
        <w:rPr>
          <w:rFonts w:ascii="Times New Roman" w:hAnsi="Times New Roman" w:cs="Times New Roman"/>
          <w:i/>
          <w:iCs/>
          <w:sz w:val="20"/>
          <w:szCs w:val="20"/>
        </w:rPr>
        <w:t xml:space="preserve"> </w:t>
      </w:r>
      <w:r w:rsidRPr="006A4D9A">
        <w:rPr>
          <w:rFonts w:ascii="Times New Roman" w:hAnsi="Times New Roman" w:cs="Times New Roman"/>
          <w:i/>
          <w:iCs/>
          <w:sz w:val="20"/>
          <w:szCs w:val="20"/>
          <w:lang w:eastAsia="ja-JP"/>
        </w:rPr>
        <w:t>International NGOs must have an active branch in Jordan.</w:t>
      </w:r>
    </w:p>
    <w:p w14:paraId="5CB073CE" w14:textId="68D8042B" w:rsidR="002A579B" w:rsidRPr="006A4D9A" w:rsidRDefault="002A579B" w:rsidP="00A7035D">
      <w:pPr>
        <w:pStyle w:val="a5"/>
        <w:numPr>
          <w:ilvl w:val="0"/>
          <w:numId w:val="8"/>
        </w:numPr>
        <w:rPr>
          <w:rFonts w:ascii="Times New Roman" w:hAnsi="Times New Roman" w:cs="Times New Roman"/>
        </w:rPr>
      </w:pPr>
      <w:r w:rsidRPr="006A4D9A">
        <w:rPr>
          <w:rFonts w:ascii="Times New Roman" w:hAnsi="Times New Roman" w:cs="Times New Roman"/>
          <w:lang w:eastAsia="ja-JP"/>
        </w:rPr>
        <w:t>Municipalities</w:t>
      </w:r>
    </w:p>
    <w:p w14:paraId="3CBD3EBE" w14:textId="40CC2EA7" w:rsidR="002A579B" w:rsidRPr="006A4D9A" w:rsidRDefault="002A579B" w:rsidP="00A7035D">
      <w:pPr>
        <w:pStyle w:val="a5"/>
        <w:numPr>
          <w:ilvl w:val="0"/>
          <w:numId w:val="8"/>
        </w:numPr>
        <w:rPr>
          <w:rFonts w:ascii="Times New Roman" w:hAnsi="Times New Roman" w:cs="Times New Roman"/>
        </w:rPr>
      </w:pPr>
      <w:r w:rsidRPr="006A4D9A">
        <w:rPr>
          <w:rFonts w:ascii="Times New Roman" w:hAnsi="Times New Roman" w:cs="Times New Roman"/>
          <w:lang w:eastAsia="ja-JP"/>
        </w:rPr>
        <w:t>Educational Institutions</w:t>
      </w:r>
    </w:p>
    <w:p w14:paraId="164CF6A9" w14:textId="12990E44" w:rsidR="002A579B" w:rsidRPr="006A4D9A" w:rsidRDefault="0037058A" w:rsidP="00A7035D">
      <w:pPr>
        <w:pStyle w:val="a5"/>
        <w:numPr>
          <w:ilvl w:val="0"/>
          <w:numId w:val="8"/>
        </w:numPr>
        <w:rPr>
          <w:rFonts w:ascii="Times New Roman" w:hAnsi="Times New Roman" w:cs="Times New Roman"/>
        </w:rPr>
      </w:pPr>
      <w:r w:rsidRPr="006A4D9A">
        <w:rPr>
          <w:rFonts w:ascii="Times New Roman" w:hAnsi="Times New Roman" w:cs="Times New Roman"/>
          <w:lang w:eastAsia="ja-JP"/>
        </w:rPr>
        <w:t>Health</w:t>
      </w:r>
      <w:r w:rsidR="002A579B" w:rsidRPr="006A4D9A">
        <w:rPr>
          <w:rFonts w:ascii="Times New Roman" w:hAnsi="Times New Roman" w:cs="Times New Roman"/>
          <w:lang w:eastAsia="ja-JP"/>
        </w:rPr>
        <w:t xml:space="preserve"> Institutions</w:t>
      </w:r>
    </w:p>
    <w:p w14:paraId="024DA057" w14:textId="77777777" w:rsidR="002A579B" w:rsidRPr="006A4D9A" w:rsidRDefault="002A579B" w:rsidP="007B2E88">
      <w:pPr>
        <w:ind w:left="720"/>
        <w:rPr>
          <w:rFonts w:ascii="Times New Roman" w:hAnsi="Times New Roman" w:cs="Times New Roman"/>
          <w:lang w:eastAsia="ja-JP"/>
        </w:rPr>
      </w:pPr>
    </w:p>
    <w:p w14:paraId="0735C975" w14:textId="4D9C9D86" w:rsidR="00DF0D18" w:rsidRPr="006A4D9A" w:rsidRDefault="007D2CBF" w:rsidP="007B2E88">
      <w:pPr>
        <w:pStyle w:val="TableParagraph"/>
        <w:rPr>
          <w:rFonts w:ascii="Times New Roman" w:hAnsi="Times New Roman" w:cs="Times New Roman"/>
        </w:rPr>
      </w:pPr>
      <w:bookmarkStart w:id="5" w:name="_Hlk216941560"/>
      <w:r w:rsidRPr="006A4D9A">
        <w:rPr>
          <w:rFonts w:ascii="Times New Roman" w:hAnsi="Times New Roman" w:cs="Times New Roman"/>
          <w:lang w:eastAsia="ja-JP"/>
        </w:rPr>
        <w:lastRenderedPageBreak/>
        <w:t xml:space="preserve">Applicant must be </w:t>
      </w:r>
      <w:r w:rsidRPr="006A4D9A">
        <w:rPr>
          <w:rFonts w:ascii="Times New Roman" w:hAnsi="Times New Roman" w:cs="Times New Roman"/>
          <w:b/>
          <w:bCs/>
          <w:u w:val="single"/>
          <w:lang w:eastAsia="ja-JP"/>
        </w:rPr>
        <w:t>l</w:t>
      </w:r>
      <w:r w:rsidR="00DF0D18" w:rsidRPr="006A4D9A">
        <w:rPr>
          <w:rFonts w:ascii="Times New Roman" w:hAnsi="Times New Roman" w:cs="Times New Roman"/>
          <w:b/>
          <w:bCs/>
          <w:u w:val="single"/>
        </w:rPr>
        <w:t>egally registered under</w:t>
      </w:r>
      <w:r w:rsidRPr="006A4D9A">
        <w:rPr>
          <w:rFonts w:ascii="Times New Roman" w:hAnsi="Times New Roman" w:cs="Times New Roman"/>
          <w:b/>
          <w:bCs/>
          <w:u w:val="single"/>
          <w:lang w:eastAsia="ja-JP"/>
        </w:rPr>
        <w:t xml:space="preserve"> </w:t>
      </w:r>
      <w:r w:rsidR="00AC592A" w:rsidRPr="006A4D9A">
        <w:rPr>
          <w:rFonts w:ascii="Times New Roman" w:hAnsi="Times New Roman" w:cs="Times New Roman"/>
          <w:b/>
          <w:bCs/>
          <w:u w:val="single"/>
          <w:lang w:eastAsia="ja-JP"/>
        </w:rPr>
        <w:t xml:space="preserve">the </w:t>
      </w:r>
      <w:r w:rsidR="00DF0D18" w:rsidRPr="006A4D9A">
        <w:rPr>
          <w:rFonts w:ascii="Times New Roman" w:hAnsi="Times New Roman" w:cs="Times New Roman"/>
          <w:b/>
          <w:bCs/>
          <w:u w:val="single"/>
        </w:rPr>
        <w:t>relevant Jordanian authorit</w:t>
      </w:r>
      <w:r w:rsidR="00AC592A" w:rsidRPr="006A4D9A">
        <w:rPr>
          <w:rFonts w:ascii="Times New Roman" w:hAnsi="Times New Roman" w:cs="Times New Roman"/>
          <w:b/>
          <w:bCs/>
          <w:u w:val="single"/>
          <w:lang w:eastAsia="ja-JP"/>
        </w:rPr>
        <w:t>y</w:t>
      </w:r>
      <w:r w:rsidR="00DF0D18" w:rsidRPr="006A4D9A">
        <w:rPr>
          <w:rFonts w:ascii="Times New Roman" w:hAnsi="Times New Roman" w:cs="Times New Roman"/>
          <w:b/>
          <w:bCs/>
          <w:u w:val="single"/>
        </w:rPr>
        <w:t xml:space="preserve"> for </w:t>
      </w:r>
      <w:r w:rsidRPr="006A4D9A">
        <w:rPr>
          <w:rFonts w:ascii="Times New Roman" w:hAnsi="Times New Roman" w:cs="Times New Roman"/>
          <w:b/>
          <w:bCs/>
          <w:u w:val="single"/>
          <w:lang w:eastAsia="ja-JP"/>
        </w:rPr>
        <w:t>at least</w:t>
      </w:r>
      <w:r w:rsidR="00DF0D18" w:rsidRPr="006A4D9A">
        <w:rPr>
          <w:rFonts w:ascii="Times New Roman" w:hAnsi="Times New Roman" w:cs="Times New Roman"/>
          <w:b/>
          <w:bCs/>
          <w:u w:val="single"/>
        </w:rPr>
        <w:t xml:space="preserve"> </w:t>
      </w:r>
      <w:r w:rsidRPr="006A4D9A">
        <w:rPr>
          <w:rFonts w:ascii="Times New Roman" w:hAnsi="Times New Roman" w:cs="Times New Roman"/>
          <w:b/>
          <w:bCs/>
          <w:u w:val="single"/>
          <w:lang w:eastAsia="ja-JP"/>
        </w:rPr>
        <w:t>2</w:t>
      </w:r>
      <w:r w:rsidR="00DF0D18" w:rsidRPr="006A4D9A">
        <w:rPr>
          <w:rFonts w:ascii="Times New Roman" w:hAnsi="Times New Roman" w:cs="Times New Roman"/>
          <w:b/>
          <w:bCs/>
          <w:u w:val="single"/>
        </w:rPr>
        <w:t xml:space="preserve"> years</w:t>
      </w:r>
      <w:r w:rsidRPr="006A4D9A">
        <w:rPr>
          <w:rFonts w:ascii="Times New Roman" w:hAnsi="Times New Roman" w:cs="Times New Roman"/>
          <w:lang w:eastAsia="ja-JP"/>
        </w:rPr>
        <w:t xml:space="preserve">, and have a </w:t>
      </w:r>
      <w:r w:rsidRPr="006A4D9A">
        <w:rPr>
          <w:rFonts w:ascii="Times New Roman" w:hAnsi="Times New Roman" w:cs="Times New Roman"/>
          <w:b/>
          <w:bCs/>
          <w:u w:val="single"/>
          <w:lang w:eastAsia="ja-JP"/>
        </w:rPr>
        <w:t>minimum of 2 years of experience in the proposed project area</w:t>
      </w:r>
      <w:r w:rsidR="00DF0D18" w:rsidRPr="006A4D9A">
        <w:rPr>
          <w:rFonts w:ascii="Times New Roman" w:hAnsi="Times New Roman" w:cs="Times New Roman"/>
        </w:rPr>
        <w:t>.</w:t>
      </w:r>
    </w:p>
    <w:bookmarkEnd w:id="5"/>
    <w:p w14:paraId="2F658D32" w14:textId="77777777" w:rsidR="00DF0D18" w:rsidRPr="006A4D9A" w:rsidRDefault="00DF0D18" w:rsidP="00DF0D18">
      <w:pPr>
        <w:pStyle w:val="TableParagraph"/>
        <w:rPr>
          <w:rFonts w:ascii="Times New Roman" w:hAnsi="Times New Roman" w:cs="Times New Roman"/>
        </w:rPr>
      </w:pPr>
    </w:p>
    <w:p w14:paraId="0CFD4F9D" w14:textId="7D2C8A11" w:rsidR="00DF0D18" w:rsidRPr="006A4D9A" w:rsidRDefault="007D2CBF" w:rsidP="007B2E88">
      <w:pPr>
        <w:pStyle w:val="TableParagraph"/>
        <w:rPr>
          <w:rFonts w:ascii="Times New Roman" w:hAnsi="Times New Roman" w:cs="Times New Roman"/>
        </w:rPr>
      </w:pPr>
      <w:r w:rsidRPr="006A4D9A">
        <w:rPr>
          <w:rFonts w:ascii="Times New Roman" w:hAnsi="Times New Roman" w:cs="Times New Roman"/>
          <w:lang w:eastAsia="ja-JP"/>
        </w:rPr>
        <w:t>Private c</w:t>
      </w:r>
      <w:r w:rsidR="00DF0D18" w:rsidRPr="006A4D9A">
        <w:rPr>
          <w:rFonts w:ascii="Times New Roman" w:hAnsi="Times New Roman" w:cs="Times New Roman"/>
        </w:rPr>
        <w:t>ompanies</w:t>
      </w:r>
      <w:r w:rsidRPr="006A4D9A">
        <w:rPr>
          <w:rFonts w:ascii="Times New Roman" w:hAnsi="Times New Roman" w:cs="Times New Roman"/>
          <w:lang w:eastAsia="ja-JP"/>
        </w:rPr>
        <w:t>, individuals</w:t>
      </w:r>
      <w:r w:rsidR="00DF0D18" w:rsidRPr="006A4D9A">
        <w:rPr>
          <w:rFonts w:ascii="Times New Roman" w:hAnsi="Times New Roman" w:cs="Times New Roman"/>
        </w:rPr>
        <w:t xml:space="preserve"> and other privately-owned enterprises are not eligible. </w:t>
      </w:r>
    </w:p>
    <w:p w14:paraId="0CDF4ED7" w14:textId="77777777" w:rsidR="00DF0D18" w:rsidRPr="006A4D9A" w:rsidRDefault="00DF0D18" w:rsidP="007B2E88">
      <w:pPr>
        <w:pStyle w:val="a3"/>
        <w:rPr>
          <w:rFonts w:ascii="Times New Roman" w:hAnsi="Times New Roman" w:cs="Times New Roman"/>
        </w:rPr>
      </w:pPr>
    </w:p>
    <w:p w14:paraId="2E21583E" w14:textId="4CFF24BA" w:rsidR="00F454F4" w:rsidRPr="006A4D9A" w:rsidRDefault="007D2CBF" w:rsidP="00A7035D">
      <w:pPr>
        <w:pStyle w:val="1"/>
        <w:numPr>
          <w:ilvl w:val="0"/>
          <w:numId w:val="2"/>
        </w:numPr>
        <w:rPr>
          <w:rFonts w:ascii="Times New Roman" w:hAnsi="Times New Roman" w:cs="Times New Roman"/>
        </w:rPr>
      </w:pPr>
      <w:r w:rsidRPr="006A4D9A">
        <w:rPr>
          <w:rFonts w:ascii="Times New Roman" w:hAnsi="Times New Roman" w:cs="Times New Roman"/>
          <w:lang w:eastAsia="ja-JP"/>
        </w:rPr>
        <w:t>Project Duration</w:t>
      </w:r>
    </w:p>
    <w:p w14:paraId="69B95DD9" w14:textId="24F9F9D9" w:rsidR="007D2CBF" w:rsidRPr="006A4D9A" w:rsidRDefault="007D2CBF" w:rsidP="007D2CBF">
      <w:pPr>
        <w:rPr>
          <w:rFonts w:ascii="Times New Roman" w:hAnsi="Times New Roman" w:cs="Times New Roman"/>
          <w:lang w:eastAsia="ja-JP"/>
        </w:rPr>
      </w:pPr>
      <w:r w:rsidRPr="006A4D9A">
        <w:rPr>
          <w:rFonts w:ascii="Times New Roman" w:hAnsi="Times New Roman" w:cs="Times New Roman"/>
          <w:lang w:eastAsia="ja-JP"/>
        </w:rPr>
        <w:t>The Project must be completed</w:t>
      </w:r>
      <w:r w:rsidR="00681F10">
        <w:rPr>
          <w:rFonts w:ascii="Times New Roman" w:hAnsi="Times New Roman" w:cs="Times New Roman" w:hint="eastAsia"/>
          <w:lang w:eastAsia="ja-JP"/>
        </w:rPr>
        <w:t xml:space="preserve"> </w:t>
      </w:r>
      <w:r w:rsidR="001F46E7" w:rsidRPr="006A4D9A">
        <w:rPr>
          <w:rFonts w:ascii="Times New Roman" w:hAnsi="Times New Roman" w:cs="Times New Roman"/>
          <w:lang w:eastAsia="ja-JP"/>
        </w:rPr>
        <w:t>(finish procuring the equipment/construction/renovation and submit an external audit report)</w:t>
      </w:r>
      <w:r w:rsidRPr="006A4D9A">
        <w:rPr>
          <w:rFonts w:ascii="Times New Roman" w:hAnsi="Times New Roman" w:cs="Times New Roman"/>
          <w:lang w:eastAsia="ja-JP"/>
        </w:rPr>
        <w:t xml:space="preserve"> within ONE YEAR from the date of the grant contract.</w:t>
      </w:r>
    </w:p>
    <w:p w14:paraId="7F6E1970" w14:textId="77777777" w:rsidR="007D2CBF" w:rsidRPr="006A4D9A" w:rsidRDefault="007D2CBF" w:rsidP="00314CCB">
      <w:pPr>
        <w:rPr>
          <w:rFonts w:ascii="Times New Roman" w:hAnsi="Times New Roman" w:cs="Times New Roman"/>
          <w:b/>
          <w:bCs/>
        </w:rPr>
      </w:pPr>
    </w:p>
    <w:p w14:paraId="2881E883" w14:textId="13438DC1" w:rsidR="001F46E7" w:rsidRPr="006A4D9A" w:rsidRDefault="001F46E7" w:rsidP="00A7035D">
      <w:pPr>
        <w:pStyle w:val="1"/>
        <w:numPr>
          <w:ilvl w:val="0"/>
          <w:numId w:val="2"/>
        </w:numPr>
        <w:rPr>
          <w:rFonts w:ascii="Times New Roman" w:hAnsi="Times New Roman" w:cs="Times New Roman"/>
        </w:rPr>
      </w:pPr>
      <w:bookmarkStart w:id="6" w:name="_Hlk216943846"/>
      <w:r w:rsidRPr="006A4D9A">
        <w:rPr>
          <w:rFonts w:ascii="Times New Roman" w:hAnsi="Times New Roman" w:cs="Times New Roman"/>
          <w:lang w:eastAsia="ja-JP"/>
        </w:rPr>
        <w:t xml:space="preserve">Required </w:t>
      </w:r>
      <w:r w:rsidRPr="006A4D9A">
        <w:rPr>
          <w:rFonts w:ascii="Times New Roman" w:hAnsi="Times New Roman" w:cs="Times New Roman"/>
        </w:rPr>
        <w:t xml:space="preserve">Documents </w:t>
      </w:r>
      <w:r w:rsidRPr="006A4D9A">
        <w:rPr>
          <w:rFonts w:ascii="Times New Roman" w:hAnsi="Times New Roman" w:cs="Times New Roman"/>
          <w:lang w:eastAsia="ja-JP"/>
        </w:rPr>
        <w:t>for Application</w:t>
      </w:r>
    </w:p>
    <w:bookmarkEnd w:id="6"/>
    <w:p w14:paraId="69BF455C" w14:textId="0F1CA101" w:rsidR="001F46E7" w:rsidRPr="006A4D9A" w:rsidRDefault="001F46E7" w:rsidP="00314CCB">
      <w:pPr>
        <w:rPr>
          <w:rFonts w:ascii="Times New Roman" w:hAnsi="Times New Roman" w:cs="Times New Roman"/>
          <w:lang w:eastAsia="ja-JP"/>
        </w:rPr>
      </w:pPr>
      <w:r w:rsidRPr="006A4D9A">
        <w:rPr>
          <w:rFonts w:ascii="Times New Roman" w:hAnsi="Times New Roman" w:cs="Times New Roman"/>
          <w:lang w:eastAsia="ja-JP"/>
        </w:rPr>
        <w:t>Following documents are required for applying to GGP:</w:t>
      </w:r>
    </w:p>
    <w:p w14:paraId="4063F497" w14:textId="77777777" w:rsidR="00AF1D3D" w:rsidRPr="006A4D9A" w:rsidRDefault="00AF1D3D" w:rsidP="00AF1D3D">
      <w:pPr>
        <w:rPr>
          <w:rFonts w:ascii="Times New Roman" w:hAnsi="Times New Roman" w:cs="Times New Roman"/>
        </w:rPr>
      </w:pPr>
    </w:p>
    <w:p w14:paraId="71938525" w14:textId="5482EBD9" w:rsidR="001F46E7" w:rsidRPr="006A4D9A" w:rsidRDefault="006028CE" w:rsidP="00A7035D">
      <w:pPr>
        <w:numPr>
          <w:ilvl w:val="0"/>
          <w:numId w:val="1"/>
        </w:numPr>
        <w:rPr>
          <w:rFonts w:ascii="Times New Roman" w:hAnsi="Times New Roman" w:cs="Times New Roman"/>
          <w:u w:val="single"/>
        </w:rPr>
      </w:pPr>
      <w:r w:rsidRPr="006A4D9A">
        <w:rPr>
          <w:rFonts w:ascii="Times New Roman" w:hAnsi="Times New Roman" w:cs="Times New Roman"/>
          <w:u w:val="single"/>
        </w:rPr>
        <w:t>GGP Applicatio</w:t>
      </w:r>
      <w:r w:rsidR="00A00629" w:rsidRPr="006A4D9A">
        <w:rPr>
          <w:rFonts w:ascii="Times New Roman" w:hAnsi="Times New Roman" w:cs="Times New Roman"/>
          <w:u w:val="single"/>
        </w:rPr>
        <w:t>n Form</w:t>
      </w:r>
      <w:r w:rsidR="00AF1D3D" w:rsidRPr="006A4D9A">
        <w:rPr>
          <w:rFonts w:ascii="Times New Roman" w:hAnsi="Times New Roman" w:cs="Times New Roman"/>
          <w:u w:val="single"/>
        </w:rPr>
        <w:t xml:space="preserve"> </w:t>
      </w:r>
      <w:r w:rsidR="009C6810" w:rsidRPr="006A4D9A">
        <w:rPr>
          <w:rFonts w:ascii="Times New Roman" w:hAnsi="Times New Roman" w:cs="Times New Roman"/>
          <w:u w:val="single"/>
        </w:rPr>
        <w:t>1</w:t>
      </w:r>
      <w:r w:rsidR="005C1DCA" w:rsidRPr="006A4D9A">
        <w:rPr>
          <w:rFonts w:ascii="Times New Roman" w:hAnsi="Times New Roman" w:cs="Times New Roman"/>
          <w:u w:val="single"/>
          <w:lang w:eastAsia="ja-JP"/>
        </w:rPr>
        <w:t>(</w:t>
      </w:r>
      <w:r w:rsidR="00C06A7A" w:rsidRPr="006A4D9A">
        <w:rPr>
          <w:rFonts w:ascii="Times New Roman" w:hAnsi="Times New Roman" w:cs="Times New Roman"/>
          <w:u w:val="single"/>
          <w:lang w:eastAsia="ja-JP"/>
        </w:rPr>
        <w:t xml:space="preserve">template 1: </w:t>
      </w:r>
      <w:r w:rsidR="005C1DCA" w:rsidRPr="006A4D9A">
        <w:rPr>
          <w:rFonts w:ascii="Times New Roman" w:hAnsi="Times New Roman" w:cs="Times New Roman"/>
          <w:u w:val="single"/>
          <w:lang w:eastAsia="ja-JP"/>
        </w:rPr>
        <w:t>word)</w:t>
      </w:r>
      <w:r w:rsidR="009C6810" w:rsidRPr="006A4D9A">
        <w:rPr>
          <w:rFonts w:ascii="Times New Roman" w:hAnsi="Times New Roman" w:cs="Times New Roman"/>
          <w:u w:val="single"/>
        </w:rPr>
        <w:t xml:space="preserve"> </w:t>
      </w:r>
    </w:p>
    <w:p w14:paraId="15593FF7" w14:textId="77777777" w:rsidR="005C1DCA" w:rsidRPr="006A4D9A" w:rsidRDefault="005C1DCA" w:rsidP="007B2E88">
      <w:pPr>
        <w:ind w:left="987"/>
        <w:rPr>
          <w:rFonts w:ascii="Times New Roman" w:hAnsi="Times New Roman" w:cs="Times New Roman"/>
        </w:rPr>
      </w:pPr>
    </w:p>
    <w:p w14:paraId="58FA4434" w14:textId="0BE2FED6" w:rsidR="001F46E7" w:rsidRPr="006A4D9A" w:rsidRDefault="009C6810" w:rsidP="00A7035D">
      <w:pPr>
        <w:numPr>
          <w:ilvl w:val="0"/>
          <w:numId w:val="1"/>
        </w:numPr>
        <w:rPr>
          <w:rFonts w:ascii="Times New Roman" w:hAnsi="Times New Roman" w:cs="Times New Roman"/>
          <w:u w:val="single"/>
        </w:rPr>
      </w:pPr>
      <w:r w:rsidRPr="006A4D9A">
        <w:rPr>
          <w:rFonts w:ascii="Times New Roman" w:hAnsi="Times New Roman" w:cs="Times New Roman"/>
          <w:u w:val="single"/>
        </w:rPr>
        <w:t xml:space="preserve">GGP Application Form 2 </w:t>
      </w:r>
      <w:r w:rsidR="005C1DCA" w:rsidRPr="006A4D9A">
        <w:rPr>
          <w:rFonts w:ascii="Times New Roman" w:hAnsi="Times New Roman" w:cs="Times New Roman"/>
          <w:u w:val="single"/>
          <w:lang w:eastAsia="ja-JP"/>
        </w:rPr>
        <w:t>(</w:t>
      </w:r>
      <w:r w:rsidR="00C06A7A" w:rsidRPr="006A4D9A">
        <w:rPr>
          <w:rFonts w:ascii="Times New Roman" w:hAnsi="Times New Roman" w:cs="Times New Roman"/>
          <w:u w:val="single"/>
          <w:lang w:eastAsia="ja-JP"/>
        </w:rPr>
        <w:t xml:space="preserve">template 2 &amp; 3: </w:t>
      </w:r>
      <w:r w:rsidR="005C1DCA" w:rsidRPr="006A4D9A">
        <w:rPr>
          <w:rFonts w:ascii="Times New Roman" w:hAnsi="Times New Roman" w:cs="Times New Roman"/>
          <w:u w:val="single"/>
          <w:lang w:eastAsia="ja-JP"/>
        </w:rPr>
        <w:t>excel)</w:t>
      </w:r>
    </w:p>
    <w:p w14:paraId="7EB0D007" w14:textId="77777777" w:rsidR="005C1DCA" w:rsidRPr="006A4D9A" w:rsidRDefault="005C1DCA" w:rsidP="005C1DCA">
      <w:pPr>
        <w:ind w:left="987"/>
        <w:rPr>
          <w:rFonts w:ascii="Times New Roman" w:hAnsi="Times New Roman" w:cs="Times New Roman"/>
        </w:rPr>
      </w:pPr>
      <w:r w:rsidRPr="006A4D9A">
        <w:rPr>
          <w:rFonts w:ascii="Times New Roman" w:hAnsi="Times New Roman" w:cs="Times New Roman" w:hint="eastAsia"/>
        </w:rPr>
        <w:t>•</w:t>
      </w:r>
      <w:r w:rsidRPr="006A4D9A">
        <w:rPr>
          <w:rFonts w:ascii="Times New Roman" w:hAnsi="Times New Roman" w:cs="Times New Roman"/>
        </w:rPr>
        <w:tab/>
      </w:r>
      <w:r w:rsidRPr="006A4D9A">
        <w:rPr>
          <w:rFonts w:ascii="Times New Roman" w:hAnsi="Times New Roman" w:cs="Times New Roman"/>
          <w:lang w:eastAsia="ja-JP"/>
        </w:rPr>
        <w:t>C</w:t>
      </w:r>
      <w:r w:rsidRPr="006A4D9A">
        <w:rPr>
          <w:rFonts w:ascii="Times New Roman" w:hAnsi="Times New Roman" w:cs="Times New Roman"/>
        </w:rPr>
        <w:t xml:space="preserve">omprised of two parts: </w:t>
      </w:r>
    </w:p>
    <w:p w14:paraId="2D24233D" w14:textId="77777777" w:rsidR="005C1DCA" w:rsidRPr="006A4D9A" w:rsidRDefault="005C1DCA" w:rsidP="00A7035D">
      <w:pPr>
        <w:pStyle w:val="a5"/>
        <w:numPr>
          <w:ilvl w:val="0"/>
          <w:numId w:val="10"/>
        </w:numPr>
        <w:rPr>
          <w:rFonts w:ascii="Times New Roman" w:hAnsi="Times New Roman" w:cs="Times New Roman"/>
        </w:rPr>
      </w:pPr>
      <w:r w:rsidRPr="006A4D9A">
        <w:rPr>
          <w:rFonts w:ascii="Times New Roman" w:hAnsi="Times New Roman" w:cs="Times New Roman"/>
        </w:rPr>
        <w:t xml:space="preserve">Template 2: Financial Report </w:t>
      </w:r>
    </w:p>
    <w:p w14:paraId="08E54725" w14:textId="3C12CC5F" w:rsidR="005C1DCA" w:rsidRPr="006A4D9A" w:rsidRDefault="005C1DCA" w:rsidP="005C1DCA">
      <w:pPr>
        <w:pStyle w:val="a5"/>
        <w:ind w:left="1880"/>
        <w:rPr>
          <w:rFonts w:ascii="Times New Roman" w:hAnsi="Times New Roman" w:cs="Times New Roman"/>
          <w:i/>
          <w:iCs/>
          <w:sz w:val="21"/>
          <w:szCs w:val="21"/>
        </w:rPr>
      </w:pPr>
      <w:r w:rsidRPr="006A4D9A">
        <w:rPr>
          <w:rFonts w:ascii="Times New Roman" w:hAnsi="Times New Roman" w:cs="Times New Roman"/>
          <w:i/>
          <w:iCs/>
          <w:sz w:val="21"/>
          <w:szCs w:val="21"/>
          <w:lang w:eastAsia="ja-JP"/>
        </w:rPr>
        <w:t>*P</w:t>
      </w:r>
      <w:r w:rsidRPr="006A4D9A">
        <w:rPr>
          <w:rFonts w:ascii="Times New Roman" w:hAnsi="Times New Roman" w:cs="Times New Roman"/>
          <w:i/>
          <w:iCs/>
          <w:sz w:val="21"/>
          <w:szCs w:val="21"/>
        </w:rPr>
        <w:t>lease fill in your organization’s cash-based financial summary. Add the revenue and expenses of your organization for the past 2 years.</w:t>
      </w:r>
    </w:p>
    <w:p w14:paraId="2D2F797D" w14:textId="6403C971" w:rsidR="005C1DCA" w:rsidRPr="006A4D9A" w:rsidRDefault="005C1DCA" w:rsidP="00A7035D">
      <w:pPr>
        <w:pStyle w:val="a5"/>
        <w:numPr>
          <w:ilvl w:val="0"/>
          <w:numId w:val="10"/>
        </w:numPr>
        <w:rPr>
          <w:rFonts w:ascii="Times New Roman" w:hAnsi="Times New Roman" w:cs="Times New Roman"/>
        </w:rPr>
      </w:pPr>
      <w:r w:rsidRPr="006A4D9A">
        <w:rPr>
          <w:rFonts w:ascii="Times New Roman" w:hAnsi="Times New Roman" w:cs="Times New Roman"/>
        </w:rPr>
        <w:t>Template 3: Budget Breakdown (Equipment/ Construction)</w:t>
      </w:r>
    </w:p>
    <w:p w14:paraId="6F46E637" w14:textId="7FA8D830" w:rsidR="005C1DCA" w:rsidRPr="006A4D9A" w:rsidRDefault="005C1DCA" w:rsidP="007B2E88">
      <w:pPr>
        <w:pStyle w:val="a5"/>
        <w:ind w:left="1880"/>
        <w:rPr>
          <w:rFonts w:ascii="Times New Roman" w:hAnsi="Times New Roman" w:cs="Times New Roman"/>
          <w:i/>
          <w:iCs/>
          <w:sz w:val="21"/>
          <w:szCs w:val="21"/>
        </w:rPr>
      </w:pPr>
      <w:r w:rsidRPr="006A4D9A">
        <w:rPr>
          <w:rFonts w:ascii="Times New Roman" w:hAnsi="Times New Roman" w:cs="Times New Roman"/>
          <w:i/>
          <w:iCs/>
          <w:sz w:val="21"/>
          <w:szCs w:val="21"/>
          <w:lang w:eastAsia="ja-JP"/>
        </w:rPr>
        <w:t>*Please refer to the SAMPLE</w:t>
      </w:r>
      <w:r w:rsidR="00E43AAD" w:rsidRPr="006A4D9A">
        <w:rPr>
          <w:rFonts w:ascii="Times New Roman" w:hAnsi="Times New Roman" w:cs="Times New Roman"/>
          <w:i/>
          <w:iCs/>
          <w:sz w:val="21"/>
          <w:szCs w:val="21"/>
          <w:lang w:eastAsia="ja-JP"/>
        </w:rPr>
        <w:t>s</w:t>
      </w:r>
      <w:r w:rsidRPr="006A4D9A">
        <w:rPr>
          <w:rFonts w:ascii="Times New Roman" w:hAnsi="Times New Roman" w:cs="Times New Roman"/>
          <w:i/>
          <w:iCs/>
          <w:sz w:val="21"/>
          <w:szCs w:val="21"/>
          <w:lang w:eastAsia="ja-JP"/>
        </w:rPr>
        <w:t xml:space="preserve"> attached in the excel.</w:t>
      </w:r>
    </w:p>
    <w:p w14:paraId="16DC0E05" w14:textId="77777777" w:rsidR="005C1DCA" w:rsidRPr="006A4D9A" w:rsidRDefault="005C1DCA" w:rsidP="007B2E88">
      <w:pPr>
        <w:ind w:left="987"/>
        <w:rPr>
          <w:rFonts w:ascii="Times New Roman" w:hAnsi="Times New Roman" w:cs="Times New Roman"/>
        </w:rPr>
      </w:pPr>
    </w:p>
    <w:p w14:paraId="643D3F89" w14:textId="3EA0A423" w:rsidR="005C1DCA" w:rsidRPr="006A4D9A" w:rsidRDefault="0067717E" w:rsidP="00A7035D">
      <w:pPr>
        <w:numPr>
          <w:ilvl w:val="0"/>
          <w:numId w:val="1"/>
        </w:numPr>
        <w:rPr>
          <w:rFonts w:ascii="Times New Roman" w:hAnsi="Times New Roman" w:cs="Times New Roman"/>
          <w:u w:val="single"/>
        </w:rPr>
      </w:pPr>
      <w:r w:rsidRPr="006A4D9A">
        <w:rPr>
          <w:rFonts w:ascii="Times New Roman" w:hAnsi="Times New Roman" w:cs="Times New Roman"/>
          <w:u w:val="single"/>
          <w:lang w:val="en-CA" w:eastAsia="ja-JP"/>
        </w:rPr>
        <w:t>F</w:t>
      </w:r>
      <w:r w:rsidRPr="006A4D9A">
        <w:rPr>
          <w:rFonts w:ascii="Times New Roman" w:hAnsi="Times New Roman" w:cs="Times New Roman"/>
          <w:u w:val="single"/>
          <w:lang w:val="en-CA"/>
        </w:rPr>
        <w:t>inancial audit reports</w:t>
      </w:r>
      <w:r w:rsidR="00C72B67" w:rsidRPr="006A4D9A">
        <w:rPr>
          <w:rFonts w:ascii="Times New Roman" w:hAnsi="Times New Roman" w:cs="Times New Roman"/>
          <w:u w:val="single"/>
        </w:rPr>
        <w:t xml:space="preserve"> for your organization for the past 2 years made by an auditor</w:t>
      </w:r>
    </w:p>
    <w:p w14:paraId="7873985E" w14:textId="77777777" w:rsidR="005C1DCA" w:rsidRPr="006A4D9A" w:rsidRDefault="005C1DCA" w:rsidP="007B2E88">
      <w:pPr>
        <w:ind w:left="987"/>
        <w:rPr>
          <w:rFonts w:ascii="Times New Roman" w:hAnsi="Times New Roman" w:cs="Times New Roman"/>
        </w:rPr>
      </w:pPr>
    </w:p>
    <w:p w14:paraId="5068FDCF" w14:textId="31726D82" w:rsidR="005C1DCA" w:rsidRPr="006A4D9A" w:rsidRDefault="005C1DCA" w:rsidP="00A7035D">
      <w:pPr>
        <w:numPr>
          <w:ilvl w:val="0"/>
          <w:numId w:val="1"/>
        </w:numPr>
        <w:rPr>
          <w:rFonts w:ascii="Times New Roman" w:hAnsi="Times New Roman" w:cs="Times New Roman"/>
          <w:u w:val="single"/>
        </w:rPr>
      </w:pPr>
      <w:r w:rsidRPr="006A4D9A">
        <w:rPr>
          <w:rFonts w:ascii="Times New Roman" w:hAnsi="Times New Roman" w:cs="Times New Roman"/>
          <w:u w:val="single"/>
          <w:lang w:eastAsia="ja-JP"/>
        </w:rPr>
        <w:t>3</w:t>
      </w:r>
      <w:r w:rsidR="00C72B67" w:rsidRPr="006A4D9A">
        <w:rPr>
          <w:rFonts w:ascii="Times New Roman" w:hAnsi="Times New Roman" w:cs="Times New Roman"/>
          <w:u w:val="single"/>
        </w:rPr>
        <w:t xml:space="preserve"> </w:t>
      </w:r>
      <w:r w:rsidR="001F46E7" w:rsidRPr="006A4D9A">
        <w:rPr>
          <w:rFonts w:ascii="Times New Roman" w:hAnsi="Times New Roman" w:cs="Times New Roman"/>
          <w:u w:val="single"/>
        </w:rPr>
        <w:t>price quotations</w:t>
      </w:r>
      <w:r w:rsidRPr="006A4D9A">
        <w:rPr>
          <w:rFonts w:ascii="Times New Roman" w:hAnsi="Times New Roman" w:cs="Times New Roman"/>
          <w:u w:val="single"/>
        </w:rPr>
        <w:t xml:space="preserve"> </w:t>
      </w:r>
    </w:p>
    <w:p w14:paraId="1EA8FCA7" w14:textId="42BDFE29" w:rsidR="00AF1D3D" w:rsidRPr="006A4D9A" w:rsidRDefault="005C1DCA" w:rsidP="00A7035D">
      <w:pPr>
        <w:pStyle w:val="a5"/>
        <w:numPr>
          <w:ilvl w:val="4"/>
          <w:numId w:val="9"/>
        </w:numPr>
        <w:rPr>
          <w:rFonts w:ascii="Times New Roman" w:hAnsi="Times New Roman" w:cs="Times New Roman"/>
        </w:rPr>
      </w:pPr>
      <w:r w:rsidRPr="006A4D9A">
        <w:rPr>
          <w:rFonts w:ascii="Times New Roman" w:hAnsi="Times New Roman" w:cs="Times New Roman"/>
          <w:lang w:eastAsia="ja-JP"/>
        </w:rPr>
        <w:t>I</w:t>
      </w:r>
      <w:r w:rsidRPr="006A4D9A">
        <w:rPr>
          <w:rFonts w:ascii="Times New Roman" w:hAnsi="Times New Roman" w:cs="Times New Roman"/>
        </w:rPr>
        <w:t xml:space="preserve">t is mandatory to attach </w:t>
      </w:r>
      <w:r w:rsidRPr="006A4D9A">
        <w:rPr>
          <w:rFonts w:ascii="Times New Roman" w:hAnsi="Times New Roman" w:cs="Times New Roman"/>
          <w:lang w:eastAsia="ja-JP"/>
        </w:rPr>
        <w:t>3</w:t>
      </w:r>
      <w:r w:rsidRPr="006A4D9A">
        <w:rPr>
          <w:rFonts w:ascii="Times New Roman" w:hAnsi="Times New Roman" w:cs="Times New Roman"/>
        </w:rPr>
        <w:t xml:space="preserve"> quotations for each </w:t>
      </w:r>
      <w:r w:rsidRPr="006A4D9A">
        <w:rPr>
          <w:rFonts w:ascii="Times New Roman" w:hAnsi="Times New Roman" w:cs="Times New Roman"/>
          <w:lang w:eastAsia="ja-JP"/>
        </w:rPr>
        <w:t>item</w:t>
      </w:r>
      <w:r w:rsidRPr="006A4D9A">
        <w:rPr>
          <w:rFonts w:ascii="Times New Roman" w:hAnsi="Times New Roman" w:cs="Times New Roman"/>
        </w:rPr>
        <w:t xml:space="preserve">, issued by different suppliers. </w:t>
      </w:r>
    </w:p>
    <w:p w14:paraId="5F4E48D1" w14:textId="2CE6F9BE" w:rsidR="005C1DCA" w:rsidRPr="006A4D9A" w:rsidRDefault="005C1DCA" w:rsidP="00A7035D">
      <w:pPr>
        <w:pStyle w:val="a5"/>
        <w:numPr>
          <w:ilvl w:val="4"/>
          <w:numId w:val="9"/>
        </w:numPr>
        <w:rPr>
          <w:rFonts w:ascii="Times New Roman" w:hAnsi="Times New Roman" w:cs="Times New Roman"/>
          <w:lang w:eastAsia="ja-JP"/>
        </w:rPr>
      </w:pPr>
      <w:r w:rsidRPr="006A4D9A">
        <w:rPr>
          <w:rFonts w:ascii="Times New Roman" w:hAnsi="Times New Roman" w:cs="Times New Roman"/>
          <w:lang w:eastAsia="ja-JP"/>
        </w:rPr>
        <w:t>Taxes should NOT be included in the quotations, as GGP grant does not cover taxes.</w:t>
      </w:r>
    </w:p>
    <w:p w14:paraId="3BD5EEF5" w14:textId="24BFD22E" w:rsidR="005C1DCA" w:rsidRPr="006A4D9A" w:rsidRDefault="005C1DCA" w:rsidP="00A7035D">
      <w:pPr>
        <w:pStyle w:val="a5"/>
        <w:numPr>
          <w:ilvl w:val="4"/>
          <w:numId w:val="9"/>
        </w:numPr>
        <w:rPr>
          <w:rFonts w:ascii="Times New Roman" w:hAnsi="Times New Roman" w:cs="Times New Roman"/>
        </w:rPr>
      </w:pPr>
      <w:r w:rsidRPr="006A4D9A">
        <w:rPr>
          <w:rFonts w:ascii="Times New Roman" w:hAnsi="Times New Roman" w:cs="Times New Roman"/>
          <w:lang w:eastAsia="ja-JP"/>
        </w:rPr>
        <w:t>A</w:t>
      </w:r>
      <w:r w:rsidRPr="006A4D9A">
        <w:rPr>
          <w:rFonts w:ascii="Times New Roman" w:hAnsi="Times New Roman" w:cs="Times New Roman"/>
        </w:rPr>
        <w:t>ny extra costs, such as shipping, registration, or training fees, must be itemized and listed separately in the quotations.</w:t>
      </w:r>
    </w:p>
    <w:p w14:paraId="2DA6C400" w14:textId="2EBEE8DD" w:rsidR="005C1DCA" w:rsidRPr="006A4D9A" w:rsidRDefault="005C1DCA" w:rsidP="00A7035D">
      <w:pPr>
        <w:pStyle w:val="a5"/>
        <w:numPr>
          <w:ilvl w:val="4"/>
          <w:numId w:val="9"/>
        </w:numPr>
        <w:rPr>
          <w:rFonts w:ascii="Times New Roman" w:hAnsi="Times New Roman" w:cs="Times New Roman"/>
          <w:lang w:eastAsia="ja-JP"/>
        </w:rPr>
      </w:pPr>
      <w:r w:rsidRPr="006A4D9A">
        <w:rPr>
          <w:rFonts w:ascii="Times New Roman" w:hAnsi="Times New Roman" w:cs="Times New Roman"/>
          <w:lang w:eastAsia="ja-JP"/>
        </w:rPr>
        <w:t>For construction/renovation, breakdown of the work contents is required.</w:t>
      </w:r>
    </w:p>
    <w:p w14:paraId="2E16D2DA" w14:textId="63E8EE11" w:rsidR="00C06A7A" w:rsidRPr="006A4D9A" w:rsidRDefault="005C1DCA" w:rsidP="00A7035D">
      <w:pPr>
        <w:pStyle w:val="a5"/>
        <w:numPr>
          <w:ilvl w:val="4"/>
          <w:numId w:val="9"/>
        </w:numPr>
        <w:rPr>
          <w:rFonts w:ascii="Times New Roman" w:hAnsi="Times New Roman" w:cs="Times New Roman"/>
        </w:rPr>
      </w:pPr>
      <w:r w:rsidRPr="006A4D9A">
        <w:rPr>
          <w:rFonts w:ascii="Times New Roman" w:hAnsi="Times New Roman" w:cs="Times New Roman"/>
          <w:lang w:eastAsia="ja-JP"/>
        </w:rPr>
        <w:t>For equipment, brand name and manufacturing country must be mentioned. (Japanese brands are preferable)</w:t>
      </w:r>
    </w:p>
    <w:p w14:paraId="69E2BC15" w14:textId="568667AB" w:rsidR="00C06A7A" w:rsidRPr="006A4D9A" w:rsidRDefault="00C06A7A" w:rsidP="007B2E88">
      <w:pPr>
        <w:rPr>
          <w:rFonts w:ascii="Times New Roman" w:hAnsi="Times New Roman" w:cs="Times New Roman"/>
        </w:rPr>
      </w:pPr>
    </w:p>
    <w:p w14:paraId="3B34F575" w14:textId="061F8D16" w:rsidR="00AF1D3D" w:rsidRPr="006A4D9A" w:rsidRDefault="00AF1D3D" w:rsidP="00A7035D">
      <w:pPr>
        <w:numPr>
          <w:ilvl w:val="0"/>
          <w:numId w:val="1"/>
        </w:numPr>
        <w:rPr>
          <w:rFonts w:ascii="Times New Roman" w:hAnsi="Times New Roman" w:cs="Times New Roman"/>
          <w:u w:val="single"/>
        </w:rPr>
      </w:pPr>
      <w:r w:rsidRPr="006A4D9A">
        <w:rPr>
          <w:rFonts w:ascii="Times New Roman" w:hAnsi="Times New Roman" w:cs="Times New Roman"/>
          <w:u w:val="single"/>
        </w:rPr>
        <w:t xml:space="preserve">Copy of </w:t>
      </w:r>
      <w:r w:rsidR="00331161" w:rsidRPr="006A4D9A">
        <w:rPr>
          <w:rFonts w:ascii="Times New Roman" w:hAnsi="Times New Roman" w:cs="Times New Roman"/>
          <w:u w:val="single"/>
          <w:lang w:eastAsia="ja-JP"/>
        </w:rPr>
        <w:t xml:space="preserve">the </w:t>
      </w:r>
      <w:r w:rsidRPr="006A4D9A">
        <w:rPr>
          <w:rFonts w:ascii="Times New Roman" w:hAnsi="Times New Roman" w:cs="Times New Roman"/>
          <w:u w:val="single"/>
        </w:rPr>
        <w:t xml:space="preserve">registration certificate of your organization under the relevant Jordanian Authority </w:t>
      </w:r>
    </w:p>
    <w:p w14:paraId="5BE06774" w14:textId="77777777" w:rsidR="00AC592A" w:rsidRPr="006A4D9A" w:rsidRDefault="00AC592A" w:rsidP="006A4D9A">
      <w:pPr>
        <w:ind w:left="987"/>
        <w:rPr>
          <w:rFonts w:ascii="Times New Roman" w:hAnsi="Times New Roman" w:cs="Times New Roman"/>
        </w:rPr>
      </w:pPr>
    </w:p>
    <w:p w14:paraId="7D859640" w14:textId="1C5C7EF3" w:rsidR="00AC592A" w:rsidRPr="006A4D9A" w:rsidRDefault="00AC592A" w:rsidP="00AC592A">
      <w:pPr>
        <w:framePr w:hSpace="142" w:wrap="around" w:hAnchor="margin" w:y="846"/>
        <w:rPr>
          <w:rFonts w:ascii="Times New Roman" w:hAnsi="Times New Roman" w:cs="Times New Roman"/>
          <w:spacing w:val="-10"/>
          <w:szCs w:val="32"/>
        </w:rPr>
      </w:pPr>
    </w:p>
    <w:p w14:paraId="052411CF" w14:textId="4304E551" w:rsidR="00AC592A" w:rsidRPr="006A4D9A" w:rsidRDefault="00AC592A" w:rsidP="006A4D9A">
      <w:pPr>
        <w:numPr>
          <w:ilvl w:val="0"/>
          <w:numId w:val="1"/>
        </w:numPr>
        <w:rPr>
          <w:rFonts w:ascii="Times New Roman" w:hAnsi="Times New Roman" w:cs="Times New Roman"/>
          <w:u w:val="single"/>
        </w:rPr>
      </w:pPr>
      <w:r w:rsidRPr="006A4D9A">
        <w:rPr>
          <w:rFonts w:ascii="Times New Roman" w:hAnsi="Times New Roman" w:cs="Times New Roman"/>
          <w:spacing w:val="-10"/>
          <w:szCs w:val="32"/>
          <w:bdr w:val="single" w:sz="4" w:space="0" w:color="auto"/>
        </w:rPr>
        <w:t>Only for Constriction/ Renovation project</w:t>
      </w:r>
      <w:r w:rsidRPr="006A4D9A">
        <w:rPr>
          <w:rFonts w:ascii="Times New Roman" w:hAnsi="Times New Roman" w:cs="Times New Roman"/>
          <w:spacing w:val="-10"/>
          <w:szCs w:val="32"/>
        </w:rPr>
        <w:t xml:space="preserve"> </w:t>
      </w:r>
      <w:r w:rsidRPr="006A4D9A">
        <w:rPr>
          <w:rFonts w:ascii="Times New Roman" w:hAnsi="Times New Roman" w:cs="Times New Roman"/>
          <w:spacing w:val="-10"/>
          <w:szCs w:val="32"/>
          <w:u w:val="single"/>
        </w:rPr>
        <w:t xml:space="preserve">Copy of </w:t>
      </w:r>
      <w:r w:rsidR="00331161" w:rsidRPr="006A4D9A">
        <w:rPr>
          <w:rFonts w:ascii="Times New Roman" w:hAnsi="Times New Roman" w:cs="Times New Roman"/>
          <w:spacing w:val="-10"/>
          <w:szCs w:val="32"/>
          <w:u w:val="single"/>
          <w:lang w:eastAsia="ja-JP"/>
        </w:rPr>
        <w:t xml:space="preserve">the </w:t>
      </w:r>
      <w:r w:rsidRPr="006A4D9A">
        <w:rPr>
          <w:rFonts w:ascii="Times New Roman" w:hAnsi="Times New Roman" w:cs="Times New Roman"/>
          <w:spacing w:val="-10"/>
          <w:szCs w:val="32"/>
          <w:u w:val="single"/>
        </w:rPr>
        <w:t>ownership certificate</w:t>
      </w:r>
      <w:r w:rsidR="004E3A7F">
        <w:rPr>
          <w:rFonts w:ascii="Times New Roman" w:hAnsi="Times New Roman" w:cs="Times New Roman" w:hint="eastAsia"/>
          <w:spacing w:val="-10"/>
          <w:szCs w:val="32"/>
          <w:u w:val="single"/>
          <w:lang w:eastAsia="ja-JP"/>
        </w:rPr>
        <w:t xml:space="preserve"> or long term contract</w:t>
      </w:r>
      <w:r w:rsidRPr="006A4D9A">
        <w:rPr>
          <w:rFonts w:ascii="Times New Roman" w:hAnsi="Times New Roman" w:cs="Times New Roman"/>
          <w:spacing w:val="-10"/>
          <w:szCs w:val="32"/>
          <w:u w:val="single"/>
        </w:rPr>
        <w:t xml:space="preserve"> of land and building</w:t>
      </w:r>
    </w:p>
    <w:p w14:paraId="118A6284" w14:textId="77777777" w:rsidR="001F46E7" w:rsidRPr="006A4D9A" w:rsidRDefault="001F46E7" w:rsidP="001F46E7">
      <w:pPr>
        <w:rPr>
          <w:rFonts w:ascii="Times New Roman" w:hAnsi="Times New Roman" w:cs="Times New Roman"/>
        </w:rPr>
      </w:pPr>
    </w:p>
    <w:p w14:paraId="47AC7A48" w14:textId="59397D69" w:rsidR="001F46E7" w:rsidRPr="006A4D9A" w:rsidRDefault="001F46E7" w:rsidP="005C1DCA">
      <w:pPr>
        <w:rPr>
          <w:rFonts w:ascii="Times New Roman" w:hAnsi="Times New Roman" w:cs="Times New Roman"/>
        </w:rPr>
      </w:pPr>
      <w:r w:rsidRPr="006A4D9A">
        <w:rPr>
          <w:rFonts w:ascii="Times New Roman" w:hAnsi="Times New Roman" w:cs="Times New Roman"/>
        </w:rPr>
        <w:t xml:space="preserve">Application must be </w:t>
      </w:r>
      <w:r w:rsidRPr="006A4D9A">
        <w:rPr>
          <w:rFonts w:ascii="Times New Roman" w:hAnsi="Times New Roman" w:cs="Times New Roman"/>
          <w:b/>
          <w:bCs/>
          <w:color w:val="FF0000"/>
        </w:rPr>
        <w:t>submitted in English</w:t>
      </w:r>
      <w:r w:rsidRPr="006A4D9A">
        <w:rPr>
          <w:rFonts w:ascii="Times New Roman" w:hAnsi="Times New Roman" w:cs="Times New Roman"/>
        </w:rPr>
        <w:t>. Kindly note that submitting an application in Arabic will lead to your application being automatically rejected. It is preferable that the supporting documents attached are also in English.</w:t>
      </w:r>
    </w:p>
    <w:p w14:paraId="1FA19B3F" w14:textId="77777777" w:rsidR="00C06A7A" w:rsidRPr="006A4D9A" w:rsidRDefault="00C06A7A" w:rsidP="005C1DCA">
      <w:pPr>
        <w:rPr>
          <w:rFonts w:ascii="Times New Roman" w:hAnsi="Times New Roman" w:cs="Times New Roman"/>
          <w:lang w:eastAsia="ja-JP"/>
        </w:rPr>
      </w:pPr>
    </w:p>
    <w:p w14:paraId="45C31186" w14:textId="042545E6" w:rsidR="00C06A7A" w:rsidRPr="006A4D9A" w:rsidRDefault="00C06A7A" w:rsidP="007B2E88">
      <w:pPr>
        <w:rPr>
          <w:rFonts w:ascii="Times New Roman" w:hAnsi="Times New Roman" w:cs="Times New Roman"/>
          <w:lang w:eastAsia="ja-JP"/>
        </w:rPr>
      </w:pPr>
      <w:r w:rsidRPr="006A4D9A">
        <w:rPr>
          <w:rFonts w:ascii="Times New Roman" w:hAnsi="Times New Roman" w:cs="Times New Roman"/>
          <w:lang w:eastAsia="ja-JP"/>
        </w:rPr>
        <w:t>No additional documents should be attached.</w:t>
      </w:r>
    </w:p>
    <w:p w14:paraId="3874A785" w14:textId="77777777" w:rsidR="005C1DCA" w:rsidRPr="006A4D9A" w:rsidRDefault="005C1DCA">
      <w:pPr>
        <w:rPr>
          <w:rFonts w:ascii="Times New Roman" w:hAnsi="Times New Roman" w:cs="Times New Roman"/>
          <w:lang w:eastAsia="ja-JP"/>
        </w:rPr>
      </w:pPr>
    </w:p>
    <w:p w14:paraId="62E3DB2E" w14:textId="6C19C349" w:rsidR="005C1DCA" w:rsidRPr="006A4D9A" w:rsidRDefault="00C06A7A" w:rsidP="00A7035D">
      <w:pPr>
        <w:pStyle w:val="1"/>
        <w:numPr>
          <w:ilvl w:val="0"/>
          <w:numId w:val="2"/>
        </w:numPr>
        <w:rPr>
          <w:rFonts w:ascii="Times New Roman" w:hAnsi="Times New Roman" w:cs="Times New Roman"/>
          <w:lang w:eastAsia="ja-JP"/>
        </w:rPr>
      </w:pPr>
      <w:r w:rsidRPr="006A4D9A">
        <w:rPr>
          <w:rFonts w:ascii="Times New Roman" w:hAnsi="Times New Roman" w:cs="Times New Roman"/>
          <w:lang w:eastAsia="ja-JP"/>
        </w:rPr>
        <w:t>How to Apply</w:t>
      </w:r>
    </w:p>
    <w:p w14:paraId="2D761345" w14:textId="0E18EF81" w:rsidR="00C06A7A" w:rsidRPr="006A4D9A" w:rsidRDefault="00C06A7A" w:rsidP="007B2E88">
      <w:pPr>
        <w:rPr>
          <w:rFonts w:ascii="Times New Roman" w:hAnsi="Times New Roman" w:cs="Times New Roman"/>
        </w:rPr>
      </w:pPr>
      <w:bookmarkStart w:id="7" w:name="_Hlk216943153"/>
      <w:r w:rsidRPr="006A4D9A">
        <w:rPr>
          <w:rFonts w:ascii="Times New Roman" w:hAnsi="Times New Roman" w:cs="Times New Roman"/>
          <w:lang w:eastAsia="ja-JP"/>
        </w:rPr>
        <w:t>P</w:t>
      </w:r>
      <w:r w:rsidRPr="006A4D9A">
        <w:rPr>
          <w:rFonts w:ascii="Times New Roman" w:hAnsi="Times New Roman" w:cs="Times New Roman"/>
        </w:rPr>
        <w:t xml:space="preserve">lease submit all necessary documents </w:t>
      </w:r>
      <w:r w:rsidRPr="006A4D9A">
        <w:rPr>
          <w:rFonts w:ascii="Times New Roman" w:hAnsi="Times New Roman" w:cs="Times New Roman"/>
          <w:lang w:eastAsia="ja-JP"/>
        </w:rPr>
        <w:t>via</w:t>
      </w:r>
      <w:r w:rsidRPr="006A4D9A">
        <w:rPr>
          <w:rFonts w:ascii="Times New Roman" w:hAnsi="Times New Roman" w:cs="Times New Roman"/>
        </w:rPr>
        <w:t xml:space="preserve"> email</w:t>
      </w:r>
      <w:r w:rsidR="00681F10">
        <w:rPr>
          <w:rFonts w:ascii="Times New Roman" w:hAnsi="Times New Roman" w:cs="Times New Roman" w:hint="eastAsia"/>
          <w:lang w:eastAsia="ja-JP"/>
        </w:rPr>
        <w:t xml:space="preserve"> </w:t>
      </w:r>
      <w:r w:rsidRPr="006A4D9A">
        <w:rPr>
          <w:rFonts w:ascii="Times New Roman" w:hAnsi="Times New Roman" w:cs="Times New Roman"/>
          <w:lang w:eastAsia="ja-JP"/>
        </w:rPr>
        <w:t>(</w:t>
      </w:r>
      <w:hyperlink r:id="rId12" w:history="1">
        <w:r w:rsidRPr="006A4D9A">
          <w:rPr>
            <w:rStyle w:val="a6"/>
            <w:rFonts w:ascii="Times New Roman" w:hAnsi="Times New Roman" w:cs="Times New Roman"/>
          </w:rPr>
          <w:t>ggp.jordan@am.mofa.go.jp</w:t>
        </w:r>
      </w:hyperlink>
      <w:r w:rsidRPr="006A4D9A">
        <w:rPr>
          <w:rFonts w:ascii="Times New Roman" w:hAnsi="Times New Roman" w:cs="Times New Roman"/>
          <w:lang w:eastAsia="ja-JP"/>
        </w:rPr>
        <w:t xml:space="preserve">) </w:t>
      </w:r>
      <w:r w:rsidR="00C22279">
        <w:rPr>
          <w:rFonts w:ascii="Times New Roman" w:hAnsi="Times New Roman" w:cs="Times New Roman"/>
          <w:lang w:eastAsia="ja-JP"/>
        </w:rPr>
        <w:t xml:space="preserve">by </w:t>
      </w:r>
      <w:r w:rsidR="00C22279">
        <w:rPr>
          <w:rFonts w:ascii="Times New Roman" w:hAnsi="Times New Roman" w:cs="Times New Roman"/>
          <w:b/>
          <w:bCs/>
          <w:color w:val="FF0000"/>
          <w:u w:val="single"/>
          <w:lang w:eastAsia="ja-JP"/>
        </w:rPr>
        <w:t>7</w:t>
      </w:r>
      <w:r w:rsidRPr="006A4D9A">
        <w:rPr>
          <w:rFonts w:ascii="Times New Roman" w:hAnsi="Times New Roman" w:cs="Times New Roman"/>
          <w:b/>
          <w:bCs/>
          <w:color w:val="FF0000"/>
          <w:u w:val="single"/>
          <w:vertAlign w:val="superscript"/>
          <w:lang w:eastAsia="ja-JP"/>
        </w:rPr>
        <w:t>th</w:t>
      </w:r>
      <w:r w:rsidRPr="006A4D9A">
        <w:rPr>
          <w:rFonts w:ascii="Times New Roman" w:hAnsi="Times New Roman" w:cs="Times New Roman"/>
          <w:b/>
          <w:bCs/>
          <w:color w:val="FF0000"/>
          <w:u w:val="single"/>
          <w:lang w:eastAsia="ja-JP"/>
        </w:rPr>
        <w:t xml:space="preserve"> </w:t>
      </w:r>
      <w:r w:rsidR="00C22279">
        <w:rPr>
          <w:rFonts w:ascii="Times New Roman" w:hAnsi="Times New Roman" w:cs="Times New Roman"/>
          <w:b/>
          <w:bCs/>
          <w:color w:val="FF0000"/>
          <w:u w:val="single"/>
          <w:lang w:eastAsia="ja-JP"/>
        </w:rPr>
        <w:t>February</w:t>
      </w:r>
      <w:r w:rsidRPr="006A4D9A">
        <w:rPr>
          <w:rFonts w:ascii="Times New Roman" w:hAnsi="Times New Roman" w:cs="Times New Roman"/>
          <w:b/>
          <w:bCs/>
          <w:color w:val="FF0000"/>
          <w:u w:val="single"/>
          <w:lang w:eastAsia="ja-JP"/>
        </w:rPr>
        <w:t>, 2026</w:t>
      </w:r>
      <w:r w:rsidRPr="006A4D9A">
        <w:rPr>
          <w:rFonts w:ascii="Times New Roman" w:hAnsi="Times New Roman" w:cs="Times New Roman"/>
        </w:rPr>
        <w:t xml:space="preserve">. </w:t>
      </w:r>
    </w:p>
    <w:p w14:paraId="25CE0FE4" w14:textId="77777777" w:rsidR="00C06A7A" w:rsidRPr="006A4D9A" w:rsidRDefault="00C06A7A" w:rsidP="00C06A7A">
      <w:pPr>
        <w:rPr>
          <w:rFonts w:ascii="Times New Roman" w:hAnsi="Times New Roman" w:cs="Times New Roman"/>
          <w:lang w:eastAsia="ja-JP"/>
        </w:rPr>
      </w:pPr>
    </w:p>
    <w:p w14:paraId="3A1101D0" w14:textId="60098180" w:rsidR="00C06A7A" w:rsidRPr="006A4D9A" w:rsidRDefault="00C06A7A" w:rsidP="00C06A7A">
      <w:pPr>
        <w:rPr>
          <w:rFonts w:ascii="Times New Roman" w:hAnsi="Times New Roman" w:cs="Times New Roman"/>
          <w:lang w:eastAsia="ja-JP"/>
        </w:rPr>
      </w:pPr>
      <w:r w:rsidRPr="006A4D9A">
        <w:rPr>
          <w:rFonts w:ascii="Times New Roman" w:hAnsi="Times New Roman" w:cs="Times New Roman"/>
          <w:lang w:eastAsia="ja-JP"/>
        </w:rPr>
        <w:t>Any late submissions will be automatically rejected.</w:t>
      </w:r>
    </w:p>
    <w:p w14:paraId="5281117E" w14:textId="77777777" w:rsidR="00C06A7A" w:rsidRPr="006A4D9A" w:rsidRDefault="00C06A7A" w:rsidP="00C06A7A">
      <w:pPr>
        <w:rPr>
          <w:rFonts w:ascii="Times New Roman" w:hAnsi="Times New Roman" w:cs="Times New Roman"/>
          <w:lang w:eastAsia="ja-JP"/>
        </w:rPr>
      </w:pPr>
    </w:p>
    <w:p w14:paraId="45663199" w14:textId="7D04396B" w:rsidR="00C06A7A" w:rsidRPr="006A4D9A" w:rsidRDefault="00C06A7A" w:rsidP="00C06A7A">
      <w:pPr>
        <w:rPr>
          <w:rFonts w:ascii="Times New Roman" w:hAnsi="Times New Roman" w:cs="Times New Roman"/>
          <w:lang w:eastAsia="ja-JP"/>
        </w:rPr>
      </w:pPr>
      <w:r w:rsidRPr="006A4D9A">
        <w:rPr>
          <w:rFonts w:ascii="Times New Roman" w:hAnsi="Times New Roman" w:cs="Times New Roman"/>
          <w:lang w:eastAsia="ja-JP"/>
        </w:rPr>
        <w:t>Application sent via post will be automatically rejected.</w:t>
      </w:r>
    </w:p>
    <w:p w14:paraId="6622B1C2" w14:textId="77777777" w:rsidR="00C06A7A" w:rsidRPr="006A4D9A" w:rsidRDefault="00C06A7A" w:rsidP="00C06A7A">
      <w:pPr>
        <w:rPr>
          <w:rFonts w:ascii="Times New Roman" w:hAnsi="Times New Roman" w:cs="Times New Roman"/>
          <w:lang w:eastAsia="ja-JP"/>
        </w:rPr>
      </w:pPr>
    </w:p>
    <w:p w14:paraId="49336D96" w14:textId="3E0A6B77" w:rsidR="00C06A7A" w:rsidRPr="006A4D9A" w:rsidRDefault="00C06A7A" w:rsidP="007B2E88">
      <w:pPr>
        <w:rPr>
          <w:rFonts w:ascii="Times New Roman" w:hAnsi="Times New Roman" w:cs="Times New Roman"/>
          <w:u w:val="single"/>
        </w:rPr>
      </w:pPr>
      <w:r w:rsidRPr="006A4D9A">
        <w:rPr>
          <w:rFonts w:ascii="Times New Roman" w:hAnsi="Times New Roman" w:cs="Times New Roman"/>
          <w:u w:val="single"/>
          <w:lang w:eastAsia="ja-JP"/>
        </w:rPr>
        <w:t>E</w:t>
      </w:r>
      <w:r w:rsidRPr="006A4D9A">
        <w:rPr>
          <w:rFonts w:ascii="Times New Roman" w:hAnsi="Times New Roman" w:cs="Times New Roman"/>
          <w:u w:val="single"/>
        </w:rPr>
        <w:t>mail size limit must not exceed 10MB.</w:t>
      </w:r>
      <w:r w:rsidRPr="006A4D9A">
        <w:rPr>
          <w:rFonts w:ascii="Times New Roman" w:hAnsi="Times New Roman" w:cs="Times New Roman"/>
        </w:rPr>
        <w:t xml:space="preserve"> All emails above the designated size limit will not be sent to our inbox. </w:t>
      </w:r>
      <w:r w:rsidRPr="006A4D9A">
        <w:rPr>
          <w:rFonts w:ascii="Times New Roman" w:hAnsi="Times New Roman" w:cs="Times New Roman"/>
          <w:u w:val="single"/>
        </w:rPr>
        <w:t>If your application is bigger than 10MB, you may send your application through a cloud link or by multiple emails while indicating the number of emails.</w:t>
      </w:r>
    </w:p>
    <w:p w14:paraId="54FFE670" w14:textId="77777777" w:rsidR="00C06A7A" w:rsidRPr="006A4D9A" w:rsidRDefault="00C06A7A" w:rsidP="00C06A7A">
      <w:pPr>
        <w:pStyle w:val="a5"/>
        <w:rPr>
          <w:rFonts w:ascii="Times New Roman" w:hAnsi="Times New Roman" w:cs="Times New Roman"/>
        </w:rPr>
      </w:pPr>
    </w:p>
    <w:p w14:paraId="78383372" w14:textId="1759133E" w:rsidR="00C06A7A" w:rsidRPr="006A4D9A" w:rsidRDefault="00C06A7A" w:rsidP="007B2E88">
      <w:pPr>
        <w:rPr>
          <w:rFonts w:ascii="Times New Roman" w:hAnsi="Times New Roman" w:cs="Times New Roman"/>
        </w:rPr>
      </w:pPr>
      <w:r w:rsidRPr="006A4D9A">
        <w:rPr>
          <w:rFonts w:ascii="Times New Roman" w:hAnsi="Times New Roman" w:cs="Times New Roman"/>
          <w:lang w:eastAsia="ja-JP"/>
        </w:rPr>
        <w:t xml:space="preserve">The </w:t>
      </w:r>
      <w:r w:rsidRPr="006A4D9A">
        <w:rPr>
          <w:rFonts w:ascii="Times New Roman" w:hAnsi="Times New Roman" w:cs="Times New Roman"/>
        </w:rPr>
        <w:t>Embassy will send a confirmation email 1 to 3 weeks after receiving your application. If you d</w:t>
      </w:r>
      <w:r w:rsidRPr="006A4D9A">
        <w:rPr>
          <w:rFonts w:ascii="Times New Roman" w:hAnsi="Times New Roman" w:cs="Times New Roman"/>
          <w:lang w:eastAsia="ja-JP"/>
        </w:rPr>
        <w:t>o</w:t>
      </w:r>
      <w:r w:rsidRPr="006A4D9A">
        <w:rPr>
          <w:rFonts w:ascii="Times New Roman" w:hAnsi="Times New Roman" w:cs="Times New Roman"/>
        </w:rPr>
        <w:t xml:space="preserve"> not receive a conformation email 3 weeks after your submission date, </w:t>
      </w:r>
      <w:r w:rsidRPr="006A4D9A">
        <w:rPr>
          <w:rFonts w:ascii="Times New Roman" w:hAnsi="Times New Roman" w:cs="Times New Roman"/>
          <w:lang w:eastAsia="ja-JP"/>
        </w:rPr>
        <w:t>please</w:t>
      </w:r>
      <w:r w:rsidRPr="006A4D9A">
        <w:rPr>
          <w:rFonts w:ascii="Times New Roman" w:hAnsi="Times New Roman" w:cs="Times New Roman"/>
        </w:rPr>
        <w:t xml:space="preserve"> contact </w:t>
      </w:r>
      <w:r w:rsidRPr="006A4D9A">
        <w:rPr>
          <w:rFonts w:ascii="Times New Roman" w:hAnsi="Times New Roman" w:cs="Times New Roman"/>
          <w:lang w:eastAsia="ja-JP"/>
        </w:rPr>
        <w:t>us</w:t>
      </w:r>
      <w:r w:rsidRPr="006A4D9A">
        <w:rPr>
          <w:rFonts w:ascii="Times New Roman" w:hAnsi="Times New Roman" w:cs="Times New Roman"/>
        </w:rPr>
        <w:t>.</w:t>
      </w:r>
    </w:p>
    <w:p w14:paraId="3AA6878A" w14:textId="77777777" w:rsidR="00C06A7A" w:rsidRPr="006A4D9A" w:rsidRDefault="00C06A7A" w:rsidP="00C06A7A">
      <w:pPr>
        <w:rPr>
          <w:rFonts w:ascii="Times New Roman" w:hAnsi="Times New Roman" w:cs="Times New Roman"/>
          <w:lang w:eastAsia="ja-JP"/>
        </w:rPr>
      </w:pPr>
    </w:p>
    <w:p w14:paraId="21AA92D3" w14:textId="6AC0DEE9" w:rsidR="00C06A7A" w:rsidRPr="006A4D9A" w:rsidRDefault="00C06A7A" w:rsidP="00C06A7A">
      <w:pPr>
        <w:rPr>
          <w:rFonts w:ascii="Times New Roman" w:hAnsi="Times New Roman" w:cs="Times New Roman"/>
        </w:rPr>
      </w:pPr>
      <w:r w:rsidRPr="006A4D9A">
        <w:rPr>
          <w:rFonts w:ascii="Times New Roman" w:hAnsi="Times New Roman" w:cs="Times New Roman"/>
        </w:rPr>
        <w:t xml:space="preserve">For further inquiries </w:t>
      </w:r>
      <w:r w:rsidRPr="006A4D9A">
        <w:rPr>
          <w:rFonts w:ascii="Times New Roman" w:hAnsi="Times New Roman" w:cs="Times New Roman"/>
          <w:lang w:eastAsia="ja-JP"/>
        </w:rPr>
        <w:t>please</w:t>
      </w:r>
      <w:r w:rsidRPr="006A4D9A">
        <w:rPr>
          <w:rFonts w:ascii="Times New Roman" w:hAnsi="Times New Roman" w:cs="Times New Roman"/>
        </w:rPr>
        <w:t xml:space="preserve"> contact the Embassy of Japan.</w:t>
      </w:r>
    </w:p>
    <w:bookmarkEnd w:id="7"/>
    <w:p w14:paraId="27CF6C64" w14:textId="14E24DA6" w:rsidR="00C06A7A" w:rsidRPr="006A4D9A" w:rsidRDefault="00C06A7A" w:rsidP="00C06A7A">
      <w:pPr>
        <w:rPr>
          <w:rFonts w:ascii="Times New Roman" w:hAnsi="Times New Roman" w:cs="Times New Roman"/>
        </w:rPr>
      </w:pPr>
      <w:r w:rsidRPr="006A4D9A">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48C98A88" wp14:editId="05693063">
                <wp:simplePos x="0" y="0"/>
                <wp:positionH relativeFrom="margin">
                  <wp:align>center</wp:align>
                </wp:positionH>
                <wp:positionV relativeFrom="paragraph">
                  <wp:posOffset>111125</wp:posOffset>
                </wp:positionV>
                <wp:extent cx="5791200" cy="838200"/>
                <wp:effectExtent l="0" t="0" r="19050" b="19050"/>
                <wp:wrapNone/>
                <wp:docPr id="311429809" name="フローチャート: 代替処理 2"/>
                <wp:cNvGraphicFramePr/>
                <a:graphic xmlns:a="http://schemas.openxmlformats.org/drawingml/2006/main">
                  <a:graphicData uri="http://schemas.microsoft.com/office/word/2010/wordprocessingShape">
                    <wps:wsp>
                      <wps:cNvSpPr/>
                      <wps:spPr>
                        <a:xfrm>
                          <a:off x="0" y="0"/>
                          <a:ext cx="5791200" cy="838200"/>
                        </a:xfrm>
                        <a:prstGeom prst="flowChartAlternateProcess">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81F9F" id="フローチャート: 代替処理 2" o:spid="_x0000_s1026" type="#_x0000_t176" style="position:absolute;margin-left:0;margin-top:8.75pt;width:456pt;height:66pt;z-index:-2516531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" fillcolor="white [3212]" strokecolor="black [3213]" strokeweight="1pt">
                <w10:wrap anchorx="margin"/>
              </v:shape>
            </w:pict>
          </mc:Fallback>
        </mc:AlternateContent>
      </w:r>
    </w:p>
    <w:p w14:paraId="5B7DF398" w14:textId="77777777" w:rsidR="00C06A7A" w:rsidRPr="006A4D9A" w:rsidRDefault="00C06A7A" w:rsidP="00C06A7A">
      <w:pPr>
        <w:rPr>
          <w:rFonts w:ascii="Times New Roman" w:eastAsia="Arial" w:hAnsi="Times New Roman" w:cs="Times New Roman"/>
        </w:rPr>
      </w:pPr>
      <w:r w:rsidRPr="006A4D9A">
        <w:rPr>
          <w:rFonts w:ascii="Times New Roman" w:eastAsia="Arial" w:hAnsi="Times New Roman" w:cs="Times New Roman"/>
        </w:rPr>
        <w:t>Tel: (962)-6-593-2005 *Ext (311) for Arabic &amp; English, *Ext (303) for Japanese &amp; English</w:t>
      </w:r>
    </w:p>
    <w:p w14:paraId="09F70210" w14:textId="77777777" w:rsidR="00C06A7A" w:rsidRPr="006A4D9A" w:rsidRDefault="00C06A7A" w:rsidP="00C06A7A">
      <w:pPr>
        <w:rPr>
          <w:rFonts w:ascii="Times New Roman" w:eastAsia="Arial" w:hAnsi="Times New Roman" w:cs="Times New Roman"/>
        </w:rPr>
      </w:pPr>
      <w:r w:rsidRPr="006A4D9A">
        <w:rPr>
          <w:rFonts w:ascii="Times New Roman" w:eastAsia="Arial" w:hAnsi="Times New Roman" w:cs="Times New Roman"/>
        </w:rPr>
        <w:t>Fax: (962)-6-593-2165</w:t>
      </w:r>
    </w:p>
    <w:p w14:paraId="6416CC3E" w14:textId="4E133D3C" w:rsidR="00C06A7A" w:rsidRPr="006A4D9A" w:rsidRDefault="00C06A7A" w:rsidP="00C06A7A">
      <w:pPr>
        <w:rPr>
          <w:rFonts w:ascii="Times New Roman" w:eastAsia="Arial" w:hAnsi="Times New Roman" w:cs="Times New Roman"/>
        </w:rPr>
      </w:pPr>
      <w:r w:rsidRPr="006A4D9A">
        <w:rPr>
          <w:rFonts w:ascii="Times New Roman" w:eastAsia="Arial" w:hAnsi="Times New Roman" w:cs="Times New Roman"/>
        </w:rPr>
        <w:t xml:space="preserve">Email: </w:t>
      </w:r>
      <w:hyperlink r:id="rId13" w:history="1">
        <w:r w:rsidRPr="006A4D9A">
          <w:rPr>
            <w:rStyle w:val="a6"/>
            <w:rFonts w:ascii="Times New Roman" w:eastAsia="Arial" w:hAnsi="Times New Roman" w:cs="Times New Roman"/>
          </w:rPr>
          <w:t>ggp.jordan@am.mofa.go.jp</w:t>
        </w:r>
      </w:hyperlink>
      <w:r w:rsidRPr="006A4D9A">
        <w:rPr>
          <w:rFonts w:ascii="Times New Roman" w:hAnsi="Times New Roman" w:cs="Times New Roman"/>
        </w:rPr>
        <w:t xml:space="preserve"> (GGP-related inquiries only</w:t>
      </w:r>
      <w:r w:rsidRPr="006A4D9A">
        <w:rPr>
          <w:rFonts w:ascii="Times New Roman" w:eastAsia="ＭＳ 明朝" w:hAnsi="Times New Roman" w:cs="Times New Roman"/>
          <w:lang w:val="en-CA"/>
        </w:rPr>
        <w:t>. Please refrain from asking GGP-related inquiries to other Embassy emails.</w:t>
      </w:r>
      <w:r w:rsidRPr="006A4D9A">
        <w:rPr>
          <w:rFonts w:ascii="Times New Roman" w:hAnsi="Times New Roman" w:cs="Times New Roman"/>
        </w:rPr>
        <w:t>)</w:t>
      </w:r>
    </w:p>
    <w:p w14:paraId="55E61961" w14:textId="77777777" w:rsidR="005C1DCA" w:rsidRPr="006A4D9A" w:rsidRDefault="005C1DCA" w:rsidP="00314CCB">
      <w:pPr>
        <w:rPr>
          <w:rFonts w:ascii="Times New Roman" w:hAnsi="Times New Roman" w:cs="Times New Roman"/>
          <w:lang w:eastAsia="ja-JP"/>
        </w:rPr>
      </w:pPr>
    </w:p>
    <w:p w14:paraId="2ABADB86" w14:textId="77777777" w:rsidR="00E13603" w:rsidRPr="007B2E88" w:rsidRDefault="00E13603" w:rsidP="007B2E88">
      <w:pPr>
        <w:rPr>
          <w:rFonts w:cstheme="majorBidi"/>
          <w:lang w:eastAsia="ja-JP"/>
        </w:rPr>
      </w:pPr>
    </w:p>
    <w:p w14:paraId="00B947C7" w14:textId="5F0350FE" w:rsidR="004D7534" w:rsidRPr="007B2E88" w:rsidRDefault="004D7534" w:rsidP="007B2E88">
      <w:pPr>
        <w:rPr>
          <w:rFonts w:eastAsia="Arial" w:cstheme="majorBidi"/>
        </w:rPr>
      </w:pPr>
    </w:p>
    <w:p w14:paraId="62D893FF" w14:textId="77777777" w:rsidR="00C82B57" w:rsidRPr="007B2E88" w:rsidRDefault="00C82B57" w:rsidP="007B2E88">
      <w:pPr>
        <w:rPr>
          <w:rFonts w:eastAsia="Arial" w:cstheme="majorBidi"/>
        </w:rPr>
      </w:pPr>
    </w:p>
    <w:p w14:paraId="7720D5B5" w14:textId="57FEF811" w:rsidR="00C82B57" w:rsidRDefault="00C82B57">
      <w:pPr>
        <w:rPr>
          <w:rFonts w:cstheme="majorBidi"/>
          <w:lang w:eastAsia="ja-JP"/>
        </w:rPr>
      </w:pPr>
      <w:r>
        <w:rPr>
          <w:rFonts w:cstheme="majorBidi"/>
          <w:lang w:eastAsia="ja-JP"/>
        </w:rPr>
        <w:br w:type="page"/>
      </w:r>
    </w:p>
    <w:p w14:paraId="6B7F94F1" w14:textId="77777777" w:rsidR="00AC592A" w:rsidRDefault="00AC592A">
      <w:pPr>
        <w:spacing w:after="160" w:line="259" w:lineRule="auto"/>
        <w:rPr>
          <w:rFonts w:cstheme="majorBidi"/>
          <w:lang w:eastAsia="ja-JP"/>
        </w:rPr>
      </w:pPr>
    </w:p>
    <w:p w14:paraId="36BFCCA0" w14:textId="77777777" w:rsidR="00C82B57" w:rsidRPr="006A4D9A" w:rsidRDefault="00C82B57" w:rsidP="006A4D9A">
      <w:pPr>
        <w:pStyle w:val="afc"/>
        <w:spacing w:line="360" w:lineRule="auto"/>
        <w:rPr>
          <w:rFonts w:ascii="Times New Roman" w:hAnsi="Times New Roman" w:cs="Times New Roman"/>
          <w:b/>
          <w:bCs/>
          <w:lang w:eastAsia="ja-JP"/>
        </w:rPr>
      </w:pPr>
      <w:r w:rsidRPr="006A4D9A">
        <w:rPr>
          <w:rStyle w:val="afe"/>
          <w:rFonts w:ascii="Times New Roman" w:hAnsi="Times New Roman" w:cs="Times New Roman"/>
          <w:b/>
          <w:bCs/>
        </w:rPr>
        <w:footnoteRef/>
      </w:r>
      <w:r w:rsidRPr="006A4D9A">
        <w:rPr>
          <w:rFonts w:ascii="Times New Roman" w:hAnsi="Times New Roman" w:cs="Times New Roman"/>
          <w:b/>
          <w:bCs/>
        </w:rPr>
        <w:t xml:space="preserve"> </w:t>
      </w:r>
      <w:r w:rsidRPr="006A4D9A">
        <w:rPr>
          <w:rFonts w:ascii="Times New Roman" w:hAnsi="Times New Roman" w:cs="Times New Roman"/>
          <w:b/>
          <w:bCs/>
          <w:lang w:eastAsia="ja-JP"/>
        </w:rPr>
        <w:t>Human Security</w:t>
      </w:r>
    </w:p>
    <w:p w14:paraId="7719D7FC" w14:textId="38D29CF3" w:rsidR="00C82B57" w:rsidRPr="006A4D9A" w:rsidRDefault="00C82B57" w:rsidP="00401FA8">
      <w:pPr>
        <w:pStyle w:val="afc"/>
        <w:ind w:firstLine="720"/>
        <w:rPr>
          <w:rFonts w:ascii="Times New Roman" w:hAnsi="Times New Roman" w:cs="Times New Roman"/>
          <w:lang w:eastAsia="ja-JP"/>
        </w:rPr>
      </w:pPr>
      <w:r w:rsidRPr="00401FA8">
        <w:rPr>
          <w:rFonts w:ascii="Times New Roman" w:hAnsi="Times New Roman" w:cs="Times New Roman"/>
          <w:lang w:eastAsia="ja-JP"/>
        </w:rPr>
        <w:t>The keyword “leaving no one behind” in the SDGs is well-known. While promoting development in developing countries, special attention must be paid to the socially vulnerable. Human security is a concept that focuses on each individual in socially vulnerable positions</w:t>
      </w:r>
      <w:r w:rsidR="00FF035D" w:rsidRPr="00401FA8">
        <w:rPr>
          <w:rFonts w:ascii="Times New Roman" w:hAnsi="Times New Roman" w:cs="Times New Roman" w:hint="eastAsia"/>
          <w:lang w:eastAsia="ja-JP"/>
        </w:rPr>
        <w:t xml:space="preserve">- </w:t>
      </w:r>
      <w:r w:rsidRPr="00401FA8">
        <w:rPr>
          <w:rFonts w:ascii="Times New Roman" w:hAnsi="Times New Roman" w:cs="Times New Roman"/>
          <w:lang w:eastAsia="ja-JP"/>
        </w:rPr>
        <w:t xml:space="preserve">such as those suffering from poverty and hunger, victims of natural disasters, war and conflict, as well as women, children, persons with disabilities, and refugees or displaced persons. It promotes nation- and society- building through “investment in people,” including the protection and empowerment of individuals to enable all individuals to live in dignity, free from fear and want. Japan, in collaboration with international organizations such as the United Nations Development </w:t>
      </w:r>
      <w:proofErr w:type="spellStart"/>
      <w:r w:rsidRPr="00401FA8">
        <w:rPr>
          <w:rFonts w:ascii="Times New Roman" w:hAnsi="Times New Roman" w:cs="Times New Roman"/>
          <w:lang w:eastAsia="ja-JP"/>
        </w:rPr>
        <w:t>Programme</w:t>
      </w:r>
      <w:proofErr w:type="spellEnd"/>
      <w:r w:rsidRPr="00401FA8">
        <w:rPr>
          <w:rFonts w:ascii="Times New Roman" w:hAnsi="Times New Roman" w:cs="Times New Roman"/>
          <w:lang w:eastAsia="ja-JP"/>
        </w:rPr>
        <w:t xml:space="preserve"> (UNDP), has worked to promote understanding of the concept of human security.</w:t>
      </w:r>
      <w:r w:rsidRPr="006A4D9A">
        <w:rPr>
          <w:rFonts w:ascii="Times New Roman" w:hAnsi="Times New Roman" w:cs="Times New Roman"/>
          <w:lang w:eastAsia="ja-JP"/>
        </w:rPr>
        <w:t xml:space="preserve"> It has also delivered support to socially vulnerable populations across a wide range of areas, including responses to intensifying threats such as infectious diseases, and climate change; emergency humanitarian assistance related to food, refugees, and natural disasters; and the provision of essential services such as healthcare and education.</w:t>
      </w:r>
    </w:p>
    <w:p w14:paraId="672A5E42" w14:textId="357FD1CA" w:rsidR="00CC614C" w:rsidRDefault="00C82B57" w:rsidP="00681F10">
      <w:pPr>
        <w:pStyle w:val="aa"/>
        <w:ind w:firstLine="720"/>
        <w:rPr>
          <w:rFonts w:ascii="Times New Roman" w:hAnsi="Times New Roman" w:cs="Times New Roman"/>
          <w:lang w:eastAsia="ja-JP"/>
        </w:rPr>
      </w:pPr>
      <w:r w:rsidRPr="006A4D9A">
        <w:rPr>
          <w:rFonts w:ascii="Times New Roman" w:hAnsi="Times New Roman" w:cs="Times New Roman"/>
          <w:lang w:eastAsia="ja-JP"/>
        </w:rPr>
        <w:t>The concept of human security serves as a guiding principle that underpins all of Japan’s development cooperation. In addition to “investment in people” through the protection and empowerment of individuals, Japan is committed to development cooperation that places human agency at its core, with solidarity among diverse actors as a central pillar of human security of the new era.</w:t>
      </w:r>
    </w:p>
    <w:p w14:paraId="03B369B1" w14:textId="77777777" w:rsidR="00A704BE" w:rsidRDefault="00A704BE" w:rsidP="00681F10">
      <w:pPr>
        <w:pStyle w:val="aa"/>
        <w:ind w:firstLine="720"/>
        <w:rPr>
          <w:rFonts w:ascii="Times New Roman" w:hAnsi="Times New Roman" w:cs="Times New Roman"/>
          <w:lang w:eastAsia="ja-JP"/>
        </w:rPr>
      </w:pPr>
    </w:p>
    <w:p w14:paraId="4D426E05" w14:textId="77777777" w:rsidR="00A704BE" w:rsidRDefault="00A704BE" w:rsidP="00681F10">
      <w:pPr>
        <w:pStyle w:val="aa"/>
        <w:ind w:firstLine="720"/>
        <w:rPr>
          <w:rFonts w:ascii="Times New Roman" w:hAnsi="Times New Roman" w:cs="Times New Roman"/>
          <w:lang w:eastAsia="ja-JP"/>
        </w:rPr>
      </w:pPr>
    </w:p>
    <w:p w14:paraId="66EC24AF" w14:textId="1FE8658E" w:rsidR="00A704BE" w:rsidRPr="00592201" w:rsidRDefault="00A704BE" w:rsidP="00401FA8">
      <w:pPr>
        <w:pStyle w:val="aa"/>
        <w:wordWrap w:val="0"/>
        <w:rPr>
          <w:rFonts w:ascii="Times New Roman" w:hAnsi="Times New Roman" w:cs="Times New Roman"/>
          <w:lang w:eastAsia="ja-JP"/>
        </w:rPr>
      </w:pPr>
      <w:r w:rsidRPr="00A704BE">
        <w:rPr>
          <w:rFonts w:ascii="Times New Roman" w:hAnsi="Times New Roman" w:cs="Times New Roman"/>
          <w:b/>
          <w:bCs/>
          <w:lang w:eastAsia="ja-JP"/>
        </w:rPr>
        <w:t>Reference:</w:t>
      </w:r>
      <w:r w:rsidRPr="00A704BE">
        <w:rPr>
          <w:rFonts w:ascii="Times New Roman" w:hAnsi="Times New Roman" w:cs="Times New Roman"/>
          <w:lang w:eastAsia="ja-JP"/>
        </w:rPr>
        <w:br/>
        <w:t xml:space="preserve">Ministry of Foreign Affairs of Japan. </w:t>
      </w:r>
      <w:r w:rsidRPr="00A704BE">
        <w:rPr>
          <w:rFonts w:ascii="Times New Roman" w:hAnsi="Times New Roman" w:cs="Times New Roman"/>
          <w:i/>
          <w:iCs/>
          <w:lang w:eastAsia="ja-JP"/>
        </w:rPr>
        <w:t>White Paper on Development Cooperation 2024.</w:t>
      </w:r>
      <w:r w:rsidRPr="00A704BE">
        <w:rPr>
          <w:rFonts w:ascii="Times New Roman" w:hAnsi="Times New Roman" w:cs="Times New Roman"/>
          <w:lang w:eastAsia="ja-JP"/>
        </w:rPr>
        <w:t xml:space="preserve"> Tokyo: Ministry of Foreign Affairs of Japan, 2024, pp. 6–7.</w:t>
      </w:r>
    </w:p>
    <w:p w14:paraId="0B6E1D05" w14:textId="77777777" w:rsidR="00396B2A" w:rsidRPr="00396B2A" w:rsidRDefault="00396B2A" w:rsidP="00401FA8">
      <w:pPr>
        <w:pStyle w:val="aa"/>
        <w:rPr>
          <w:rFonts w:ascii="Times New Roman" w:hAnsi="Times New Roman" w:cs="Times New Roman"/>
          <w:lang w:eastAsia="ja-JP"/>
        </w:rPr>
      </w:pPr>
    </w:p>
    <w:p w14:paraId="09FFCD17" w14:textId="77777777" w:rsidR="00C82B57" w:rsidRDefault="00C82B57">
      <w:pPr>
        <w:spacing w:after="160" w:line="259" w:lineRule="auto"/>
        <w:rPr>
          <w:rFonts w:cstheme="majorBidi"/>
          <w:b/>
          <w:bCs/>
          <w:sz w:val="28"/>
          <w:szCs w:val="28"/>
          <w:rtl/>
        </w:rPr>
      </w:pPr>
      <w:r>
        <w:rPr>
          <w:rFonts w:cstheme="majorBidi"/>
          <w:b/>
          <w:bCs/>
          <w:sz w:val="28"/>
          <w:szCs w:val="28"/>
          <w:rtl/>
        </w:rPr>
        <w:br w:type="page"/>
      </w:r>
    </w:p>
    <w:p w14:paraId="30394956" w14:textId="5A25E7E0" w:rsidR="00BB6F53" w:rsidRPr="007B2E88" w:rsidRDefault="00CC614C" w:rsidP="00AC592A">
      <w:pPr>
        <w:pStyle w:val="a3"/>
        <w:bidi/>
        <w:spacing w:before="93"/>
        <w:rPr>
          <w:rFonts w:cstheme="majorBidi"/>
          <w:b/>
          <w:bCs/>
          <w:sz w:val="28"/>
          <w:szCs w:val="28"/>
          <w:lang w:eastAsia="ja-JP"/>
        </w:rPr>
      </w:pPr>
      <w:r w:rsidRPr="007B2E88">
        <w:rPr>
          <w:rFonts w:eastAsia="Arial" w:cstheme="majorBidi"/>
          <w:noProof/>
          <w:u w:val="dotDotDash"/>
        </w:rPr>
        <w:lastRenderedPageBreak/>
        <mc:AlternateContent>
          <mc:Choice Requires="wps">
            <w:drawing>
              <wp:anchor distT="0" distB="0" distL="114300" distR="114300" simplePos="0" relativeHeight="251661312" behindDoc="0" locked="0" layoutInCell="1" allowOverlap="1" wp14:anchorId="703970AE" wp14:editId="046D2D9A">
                <wp:simplePos x="0" y="0"/>
                <wp:positionH relativeFrom="column">
                  <wp:posOffset>118574</wp:posOffset>
                </wp:positionH>
                <wp:positionV relativeFrom="paragraph">
                  <wp:posOffset>55213</wp:posOffset>
                </wp:positionV>
                <wp:extent cx="537114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537114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B614D"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35pt,4.35pt" to="432.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" strokecolor="black [3200]" strokeweight="1pt">
                <v:stroke dashstyle="3 1" joinstyle="miter"/>
              </v:line>
            </w:pict>
          </mc:Fallback>
        </mc:AlternateContent>
      </w:r>
    </w:p>
    <w:p w14:paraId="5E952AB2" w14:textId="3B9EC35D" w:rsidR="00BB6F53" w:rsidRPr="00407608" w:rsidRDefault="00AC592A" w:rsidP="00BB6F53">
      <w:pPr>
        <w:pStyle w:val="a3"/>
        <w:bidi/>
        <w:spacing w:before="93"/>
        <w:rPr>
          <w:rFonts w:cs="Times New Roman"/>
          <w:sz w:val="28"/>
          <w:szCs w:val="28"/>
          <w:rtl/>
        </w:rPr>
      </w:pPr>
      <w:r>
        <w:rPr>
          <w:rFonts w:cstheme="majorBidi"/>
          <w:b/>
          <w:bCs/>
          <w:noProof/>
          <w:sz w:val="28"/>
          <w:szCs w:val="28"/>
        </w:rPr>
        <mc:AlternateContent>
          <mc:Choice Requires="wps">
            <w:drawing>
              <wp:anchor distT="0" distB="0" distL="114300" distR="114300" simplePos="0" relativeHeight="251664384" behindDoc="0" locked="0" layoutInCell="1" allowOverlap="1" wp14:anchorId="0D99D88E" wp14:editId="33F8FBFB">
                <wp:simplePos x="0" y="0"/>
                <wp:positionH relativeFrom="column">
                  <wp:posOffset>-191135</wp:posOffset>
                </wp:positionH>
                <wp:positionV relativeFrom="paragraph">
                  <wp:posOffset>-44449</wp:posOffset>
                </wp:positionV>
                <wp:extent cx="5876925" cy="730250"/>
                <wp:effectExtent l="0" t="0" r="28575" b="12700"/>
                <wp:wrapNone/>
                <wp:docPr id="1639939193" name="Rectangle: Rounded Corners 1"/>
                <wp:cNvGraphicFramePr/>
                <a:graphic xmlns:a="http://schemas.openxmlformats.org/drawingml/2006/main">
                  <a:graphicData uri="http://schemas.microsoft.com/office/word/2010/wordprocessingShape">
                    <wps:wsp>
                      <wps:cNvSpPr/>
                      <wps:spPr>
                        <a:xfrm>
                          <a:off x="0" y="0"/>
                          <a:ext cx="5876925" cy="73025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E2E859" id="Rectangle: Rounded Corners 1" o:spid="_x0000_s1026" style="position:absolute;margin-left:-15.05pt;margin-top:-3.5pt;width:462.75pt;height: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" filled="f" strokecolor="red" strokeweight="1.5pt">
                <v:stroke joinstyle="miter"/>
              </v:roundrect>
            </w:pict>
          </mc:Fallback>
        </mc:AlternateContent>
      </w:r>
      <w:r w:rsidR="002614D4" w:rsidRPr="00407608">
        <w:rPr>
          <w:rFonts w:cs="Times New Roman"/>
          <w:sz w:val="28"/>
          <w:szCs w:val="28"/>
          <w:rtl/>
        </w:rPr>
        <w:t xml:space="preserve">يرجى قراءة هذا الدليل بعناية قبل البدء في تقديم طلبك. أي مخالفة لهذا الدليل ستؤدي إلى </w:t>
      </w:r>
      <w:r w:rsidR="00A7035D">
        <w:rPr>
          <w:rFonts w:cs="Times New Roman" w:hint="cs"/>
          <w:sz w:val="28"/>
          <w:szCs w:val="28"/>
          <w:rtl/>
        </w:rPr>
        <w:t>رفض</w:t>
      </w:r>
      <w:r w:rsidR="002614D4" w:rsidRPr="00407608">
        <w:rPr>
          <w:rFonts w:cs="Times New Roman"/>
          <w:sz w:val="28"/>
          <w:szCs w:val="28"/>
          <w:rtl/>
        </w:rPr>
        <w:t xml:space="preserve"> طلبك تلقائيا</w:t>
      </w:r>
      <w:r w:rsidR="00A7035D">
        <w:rPr>
          <w:rFonts w:cs="Times New Roman" w:hint="cs"/>
          <w:sz w:val="28"/>
          <w:szCs w:val="28"/>
          <w:rtl/>
        </w:rPr>
        <w:t>ً</w:t>
      </w:r>
      <w:r w:rsidR="002614D4" w:rsidRPr="00407608">
        <w:rPr>
          <w:rFonts w:cs="Times New Roman"/>
          <w:sz w:val="28"/>
          <w:szCs w:val="28"/>
          <w:rtl/>
        </w:rPr>
        <w:t xml:space="preserve">. إذا كنت ترغب في التواصل مع السفارة، فيُرجى القيام بذلك فقط بعد قراءة هذا </w:t>
      </w:r>
      <w:r w:rsidR="00A7035D">
        <w:rPr>
          <w:rFonts w:cs="Times New Roman" w:hint="cs"/>
          <w:sz w:val="28"/>
          <w:szCs w:val="28"/>
          <w:rtl/>
        </w:rPr>
        <w:t>الدليل</w:t>
      </w:r>
      <w:r w:rsidR="002614D4" w:rsidRPr="00407608">
        <w:rPr>
          <w:rFonts w:cs="Times New Roman"/>
          <w:sz w:val="28"/>
          <w:szCs w:val="28"/>
          <w:rtl/>
        </w:rPr>
        <w:t xml:space="preserve"> وفهمه جيدا</w:t>
      </w:r>
      <w:r w:rsidR="00A7035D">
        <w:rPr>
          <w:rFonts w:cs="Times New Roman" w:hint="cs"/>
          <w:sz w:val="28"/>
          <w:szCs w:val="28"/>
          <w:rtl/>
        </w:rPr>
        <w:t>ً</w:t>
      </w:r>
      <w:r w:rsidR="002614D4" w:rsidRPr="00407608">
        <w:rPr>
          <w:rFonts w:cs="Times New Roman"/>
          <w:sz w:val="28"/>
          <w:szCs w:val="28"/>
          <w:rtl/>
        </w:rPr>
        <w:t>.</w:t>
      </w:r>
    </w:p>
    <w:p w14:paraId="2702B9A5" w14:textId="24BC4BE5" w:rsidR="002614D4" w:rsidRPr="007B2E88" w:rsidRDefault="002614D4" w:rsidP="002614D4">
      <w:pPr>
        <w:pStyle w:val="a3"/>
        <w:bidi/>
        <w:spacing w:before="93"/>
        <w:rPr>
          <w:rFonts w:cstheme="majorBidi"/>
          <w:b/>
          <w:bCs/>
          <w:sz w:val="28"/>
          <w:szCs w:val="28"/>
        </w:rPr>
      </w:pPr>
    </w:p>
    <w:p w14:paraId="315A26EA" w14:textId="77777777" w:rsidR="00754900" w:rsidRDefault="00754900" w:rsidP="00754900">
      <w:pPr>
        <w:pStyle w:val="aa"/>
        <w:rPr>
          <w:rFonts w:asciiTheme="majorBidi" w:hAnsiTheme="majorBidi" w:cs="Times New Roman"/>
          <w:lang w:eastAsia="ja-JP"/>
        </w:rPr>
      </w:pPr>
    </w:p>
    <w:p w14:paraId="502E3DC1" w14:textId="77777777" w:rsidR="00754900" w:rsidRPr="00754900" w:rsidRDefault="00407608" w:rsidP="00A7035D">
      <w:pPr>
        <w:pStyle w:val="a5"/>
        <w:numPr>
          <w:ilvl w:val="0"/>
          <w:numId w:val="16"/>
        </w:numPr>
        <w:bidi/>
        <w:spacing w:after="160" w:line="259" w:lineRule="auto"/>
        <w:jc w:val="both"/>
        <w:rPr>
          <w:rFonts w:ascii="ＭＳ 明朝" w:eastAsia="ＭＳ 明朝" w:hAnsi="ＭＳ 明朝"/>
          <w:b/>
          <w:bCs/>
          <w:rtl/>
          <w:lang w:val="en-GB"/>
          <w14:ligatures w14:val="standardContextual"/>
        </w:rPr>
      </w:pPr>
      <w:r w:rsidRPr="00407608">
        <w:rPr>
          <w:rFonts w:cs="Times New Roman"/>
          <w:lang w:eastAsia="ja-JP"/>
        </w:rPr>
        <w:t xml:space="preserve"> </w:t>
      </w:r>
      <w:r w:rsidR="00754900" w:rsidRPr="00754900">
        <w:rPr>
          <w:rFonts w:ascii="ＭＳ 明朝" w:eastAsia="ＭＳ 明朝" w:hAnsi="ＭＳ 明朝" w:hint="cs"/>
          <w:b/>
          <w:bCs/>
          <w:rtl/>
          <w:lang w:val="en-GB"/>
          <w14:ligatures w14:val="standardContextual"/>
        </w:rPr>
        <w:t>مقدمة</w:t>
      </w:r>
    </w:p>
    <w:p w14:paraId="1903F7B9" w14:textId="2A2D076A" w:rsidR="00754900" w:rsidRPr="00754900" w:rsidRDefault="007B6E61" w:rsidP="00754900">
      <w:pPr>
        <w:bidi/>
        <w:spacing w:after="160" w:line="259" w:lineRule="auto"/>
        <w:jc w:val="both"/>
        <w:rPr>
          <w:rFonts w:ascii="ＭＳ 明朝" w:eastAsia="ＭＳ 明朝" w:hAnsi="ＭＳ 明朝"/>
          <w:rtl/>
          <w:lang w:val="en-GB" w:eastAsia="ja-JP"/>
          <w14:ligatures w14:val="standardContextual"/>
        </w:rPr>
      </w:pPr>
      <w:r>
        <w:rPr>
          <w:rFonts w:ascii="ＭＳ 明朝" w:eastAsia="ＭＳ 明朝" w:hAnsi="ＭＳ 明朝" w:hint="cs"/>
          <w:rtl/>
          <w:lang w:val="en-GB"/>
          <w14:ligatures w14:val="standardContextual"/>
        </w:rPr>
        <w:t xml:space="preserve"> تدعم </w:t>
      </w:r>
      <w:r w:rsidR="00754900" w:rsidRPr="00754900">
        <w:rPr>
          <w:rFonts w:ascii="ＭＳ 明朝" w:eastAsia="ＭＳ 明朝" w:hAnsi="ＭＳ 明朝" w:hint="cs"/>
          <w:rtl/>
          <w:lang w:val="en-GB"/>
          <w14:ligatures w14:val="standardContextual"/>
        </w:rPr>
        <w:t>المنحة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اليابانية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لمشاريع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الأمن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الإنساني</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على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مستوى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القاعدة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الشعبية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lang w:val="en-GB"/>
          <w14:ligatures w14:val="standardContextual"/>
        </w:rPr>
        <w:t>GGP</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المنظمات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غير</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الحكومية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وغيرها</w:t>
      </w:r>
      <w:r>
        <w:rPr>
          <w:rFonts w:ascii="ＭＳ 明朝" w:eastAsia="ＭＳ 明朝" w:hAnsi="ＭＳ 明朝" w:hint="cs"/>
          <w:rtl/>
          <w:lang w:val="en-GB" w:eastAsia="ja-JP"/>
          <w14:ligatures w14:val="standardContextual"/>
        </w:rPr>
        <w:t xml:space="preserve"> </w:t>
      </w:r>
      <w:r w:rsidR="00754900" w:rsidRPr="00754900">
        <w:rPr>
          <w:rFonts w:ascii="ＭＳ 明朝" w:eastAsia="ＭＳ 明朝" w:hAnsi="ＭＳ 明朝" w:hint="cs"/>
          <w:rtl/>
          <w:lang w:val="en-GB"/>
          <w14:ligatures w14:val="standardContextual"/>
        </w:rPr>
        <w:t>من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المنظمات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المحلية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غير</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الربحية</w:t>
      </w:r>
      <w:r w:rsidR="00754900" w:rsidRPr="00754900">
        <w:rPr>
          <w:rFonts w:ascii="ＭＳ 明朝" w:eastAsia="ＭＳ 明朝" w:hAnsi="ＭＳ 明朝"/>
          <w:rtl/>
          <w:lang w:val="en-GB"/>
          <w14:ligatures w14:val="standardContextual"/>
        </w:rPr>
        <w:t xml:space="preserve"> </w:t>
      </w:r>
      <w:r>
        <w:rPr>
          <w:rFonts w:ascii="ＭＳ 明朝" w:eastAsia="ＭＳ 明朝" w:hAnsi="ＭＳ 明朝" w:hint="cs"/>
          <w:rtl/>
          <w:lang w:val="en-GB" w:eastAsia="ja-JP"/>
          <w14:ligatures w14:val="standardContextual"/>
        </w:rPr>
        <w:t>بمنح صغيرة</w:t>
      </w:r>
      <w:r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للاستجابة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لاحتياجات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التنمية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المختلفة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للمجتمعات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المستضعفة</w:t>
      </w:r>
      <w:r w:rsidR="00754900" w:rsidRPr="00754900">
        <w:rPr>
          <w:rFonts w:ascii="ＭＳ 明朝" w:eastAsia="ＭＳ 明朝" w:hAnsi="ＭＳ 明朝"/>
          <w:rtl/>
          <w:lang w:val="en-GB"/>
          <w14:ligatures w14:val="standardContextual"/>
        </w:rPr>
        <w:t xml:space="preserve">. </w:t>
      </w:r>
      <w:r>
        <w:rPr>
          <w:rFonts w:ascii="ＭＳ 明朝" w:eastAsia="ＭＳ 明朝" w:hAnsi="ＭＳ 明朝" w:hint="cs"/>
          <w:rtl/>
          <w:lang w:val="en-GB"/>
          <w14:ligatures w14:val="standardContextual"/>
        </w:rPr>
        <w:t>ت</w:t>
      </w:r>
      <w:r w:rsidRPr="00754900">
        <w:rPr>
          <w:rFonts w:ascii="ＭＳ 明朝" w:eastAsia="ＭＳ 明朝" w:hAnsi="ＭＳ 明朝" w:hint="cs"/>
          <w:rtl/>
          <w:lang w:val="en-GB"/>
          <w14:ligatures w14:val="standardContextual"/>
        </w:rPr>
        <w:t>ستهدف</w:t>
      </w:r>
      <w:r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lang w:val="en-GB"/>
          <w14:ligatures w14:val="standardContextual"/>
        </w:rPr>
        <w:t>GGP</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المشاريع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التي</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تهدف</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إلى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تحسين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الاحتياجات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الأساسية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وتعزيز</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الأمن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w:t>
      </w:r>
      <w:r>
        <w:rPr>
          <w:rFonts w:ascii="ＭＳ 明朝" w:eastAsia="ＭＳ 明朝" w:hAnsi="ＭＳ 明朝" w:hint="cs"/>
          <w:rtl/>
          <w:lang w:val="en-GB"/>
          <w14:ligatures w14:val="standardContextual"/>
        </w:rPr>
        <w:t>انساني</w:t>
      </w:r>
      <w:r w:rsidR="00754900" w:rsidRPr="00754900">
        <w:rPr>
          <w:rFonts w:ascii="ＭＳ 明朝" w:eastAsia="ＭＳ 明朝" w:hAnsi="ＭＳ 明朝"/>
          <w:rtl/>
          <w:lang w:val="en-GB"/>
          <w14:ligatures w14:val="standardContextual"/>
        </w:rPr>
        <w:t>"</w:t>
      </w:r>
      <w:r w:rsidR="00480FE6" w:rsidRPr="006A4D9A">
        <w:rPr>
          <w:rFonts w:ascii="ＭＳ 明朝" w:eastAsia="ＭＳ 明朝" w:hAnsi="ＭＳ 明朝" w:hint="cs"/>
          <w:vertAlign w:val="superscript"/>
          <w:rtl/>
          <w:lang w:val="en-GB"/>
          <w14:ligatures w14:val="standardContextual"/>
        </w:rPr>
        <w:t>1</w:t>
      </w:r>
      <w:r w:rsidR="00480FE6">
        <w:rPr>
          <w:rFonts w:ascii="ＭＳ 明朝" w:eastAsia="ＭＳ 明朝" w:hAnsi="ＭＳ 明朝" w:hint="cs"/>
          <w:rtl/>
          <w:lang w:val="en-GB"/>
          <w14:ligatures w14:val="standardContextual"/>
        </w:rPr>
        <w:t xml:space="preserve"> </w:t>
      </w:r>
      <w:r w:rsidR="00754900" w:rsidRPr="00754900">
        <w:rPr>
          <w:rFonts w:ascii="ＭＳ 明朝" w:eastAsia="ＭＳ 明朝" w:hAnsi="ＭＳ 明朝" w:hint="cs"/>
          <w:rtl/>
          <w:lang w:val="en-GB"/>
          <w14:ligatures w14:val="standardContextual"/>
        </w:rPr>
        <w:t>على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مستوى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القاعدة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الشعبية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يجب</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أن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تسعى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هذه</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المشاريع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إلى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التخفيف</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من</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المخاطر</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التي</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تهدد</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بقاء</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الناس</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ومعيشتهم</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وكرامتهم،</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تعزيز</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بناء</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قدرات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الأفراد</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والمجتمعات</w:t>
      </w:r>
      <w:r w:rsidR="00754900" w:rsidRPr="00754900">
        <w:rPr>
          <w:rFonts w:ascii="ＭＳ 明朝" w:eastAsia="ＭＳ 明朝" w:hAnsi="ＭＳ 明朝"/>
          <w:rtl/>
          <w:lang w:val="en-GB"/>
          <w14:ligatures w14:val="standardContextual"/>
        </w:rPr>
        <w:t>.</w:t>
      </w:r>
      <w:r w:rsidR="00685297">
        <w:rPr>
          <w:rFonts w:ascii="ＭＳ 明朝" w:eastAsia="ＭＳ 明朝" w:hAnsi="ＭＳ 明朝" w:hint="cs"/>
          <w:rtl/>
          <w:lang w:val="en-GB" w:eastAsia="ja-JP"/>
          <w14:ligatures w14:val="standardContextual"/>
        </w:rPr>
        <w:t xml:space="preserve"> </w:t>
      </w:r>
      <w:r w:rsidR="00685297" w:rsidRPr="00685297">
        <w:rPr>
          <w:rFonts w:ascii="ＭＳ 明朝" w:eastAsia="ＭＳ 明朝" w:hAnsi="ＭＳ 明朝"/>
          <w:rtl/>
          <w:lang w:val="en-GB" w:eastAsia="ja-JP"/>
          <w14:ligatures w14:val="standardContextual"/>
        </w:rPr>
        <w:t xml:space="preserve">. لمزيد من المعلومات حول هذا البرنامج، يُرجى الاطلاع </w:t>
      </w:r>
      <w:hyperlink r:id="rId14" w:history="1">
        <w:r w:rsidR="00685297" w:rsidRPr="00685297">
          <w:rPr>
            <w:rStyle w:val="a6"/>
            <w:rFonts w:ascii="ＭＳ 明朝" w:eastAsia="ＭＳ 明朝" w:hAnsi="ＭＳ 明朝"/>
            <w:rtl/>
            <w:lang w:val="en-GB" w:eastAsia="ja-JP"/>
            <w14:ligatures w14:val="standardContextual"/>
          </w:rPr>
          <w:t>على الكتيب</w:t>
        </w:r>
      </w:hyperlink>
      <w:r w:rsidR="00685297" w:rsidRPr="00685297">
        <w:rPr>
          <w:rFonts w:ascii="ＭＳ 明朝" w:eastAsia="ＭＳ 明朝" w:hAnsi="ＭＳ 明朝"/>
          <w:rtl/>
          <w:lang w:val="en-GB" w:eastAsia="ja-JP"/>
          <w14:ligatures w14:val="standardContextual"/>
        </w:rPr>
        <w:t>.</w:t>
      </w:r>
    </w:p>
    <w:p w14:paraId="4843292E"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538FB3A9"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فترة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التقديم</w:t>
      </w:r>
    </w:p>
    <w:p w14:paraId="4AEC2E17" w14:textId="4D4E24F5"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00C22279">
        <w:rPr>
          <w:rFonts w:ascii="ＭＳ 明朝" w:eastAsia="ＭＳ 明朝" w:hAnsi="ＭＳ 明朝" w:hint="cs"/>
          <w:rtl/>
          <w:lang w:val="en-GB"/>
          <w14:ligatures w14:val="standardContextual"/>
        </w:rPr>
        <w:t>11</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كانون الثاني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إلى</w:t>
      </w:r>
      <w:r w:rsidRPr="00754900">
        <w:rPr>
          <w:rFonts w:ascii="ＭＳ 明朝" w:eastAsia="ＭＳ 明朝" w:hAnsi="ＭＳ 明朝"/>
          <w:rtl/>
          <w:lang w:val="en-GB"/>
          <w14:ligatures w14:val="standardContextual"/>
        </w:rPr>
        <w:t xml:space="preserve"> </w:t>
      </w:r>
      <w:r w:rsidR="00C22279">
        <w:rPr>
          <w:rFonts w:ascii="ＭＳ 明朝" w:eastAsia="ＭＳ 明朝" w:hAnsi="ＭＳ 明朝" w:hint="cs"/>
          <w:rtl/>
          <w:lang w:val="en-GB"/>
          <w14:ligatures w14:val="standardContextual"/>
        </w:rPr>
        <w:t>7</w:t>
      </w:r>
      <w:r w:rsidRPr="00754900">
        <w:rPr>
          <w:rFonts w:ascii="ＭＳ 明朝" w:eastAsia="ＭＳ 明朝" w:hAnsi="ＭＳ 明朝"/>
          <w:rtl/>
          <w:lang w:val="en-GB"/>
          <w14:ligatures w14:val="standardContextual"/>
        </w:rPr>
        <w:t xml:space="preserve"> </w:t>
      </w:r>
      <w:r w:rsidR="00C22279">
        <w:rPr>
          <w:rFonts w:ascii="ＭＳ 明朝" w:eastAsia="ＭＳ 明朝" w:hAnsi="ＭＳ 明朝" w:hint="cs"/>
          <w:rtl/>
          <w:lang w:val="en-GB"/>
          <w14:ligatures w14:val="standardContextual"/>
        </w:rPr>
        <w:t>شباط</w:t>
      </w:r>
      <w:r w:rsidRPr="00754900">
        <w:rPr>
          <w:rFonts w:ascii="ＭＳ 明朝" w:eastAsia="ＭＳ 明朝" w:hAnsi="ＭＳ 明朝"/>
          <w:rtl/>
          <w:lang w:val="en-GB"/>
          <w14:ligatures w14:val="standardContextual"/>
        </w:rPr>
        <w:t xml:space="preserve">  </w:t>
      </w:r>
      <w:r w:rsidR="00C22279">
        <w:rPr>
          <w:rFonts w:ascii="ＭＳ 明朝" w:eastAsia="ＭＳ 明朝" w:hAnsi="ＭＳ 明朝" w:hint="cs"/>
          <w:rtl/>
          <w:lang w:val="en-GB"/>
          <w14:ligatures w14:val="standardContextual"/>
        </w:rPr>
        <w:t>2026</w:t>
      </w:r>
      <w:r w:rsidRPr="00754900">
        <w:rPr>
          <w:rFonts w:ascii="ＭＳ 明朝" w:eastAsia="ＭＳ 明朝" w:hAnsi="ＭＳ 明朝"/>
          <w:lang w:val="en-GB"/>
          <w14:ligatures w14:val="standardContextual"/>
        </w:rPr>
        <w:t>.</w:t>
      </w:r>
    </w:p>
    <w:p w14:paraId="61B0FE12" w14:textId="1C823118" w:rsidR="00754900" w:rsidRPr="00754900" w:rsidRDefault="00754900" w:rsidP="00754900">
      <w:pPr>
        <w:bidi/>
        <w:spacing w:after="160" w:line="259" w:lineRule="auto"/>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لن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تُقبل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الطلبات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المتأخرة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بعد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الموعد</w:t>
      </w:r>
      <w:r w:rsidRPr="00754900">
        <w:rPr>
          <w:rFonts w:ascii="ＭＳ 明朝" w:eastAsia="ＭＳ 明朝" w:hAnsi="ＭＳ 明朝"/>
          <w:rtl/>
          <w:lang w:val="en-GB"/>
          <w14:ligatures w14:val="standardContextual"/>
        </w:rPr>
        <w:t xml:space="preserve"> </w:t>
      </w:r>
      <w:r w:rsidR="00D71A45">
        <w:rPr>
          <w:rFonts w:ascii="ＭＳ 明朝" w:eastAsia="ＭＳ 明朝" w:hAnsi="ＭＳ 明朝" w:hint="cs"/>
          <w:rtl/>
          <w:lang w:val="en-GB"/>
          <w14:ligatures w14:val="standardContextual"/>
        </w:rPr>
        <w:t>مهما كان سبب التأخير</w:t>
      </w:r>
      <w:r w:rsidRPr="00754900">
        <w:rPr>
          <w:rFonts w:ascii="ＭＳ 明朝" w:eastAsia="ＭＳ 明朝" w:hAnsi="ＭＳ 明朝"/>
          <w:rtl/>
          <w:lang w:val="en-GB"/>
          <w14:ligatures w14:val="standardContextual"/>
        </w:rPr>
        <w:t>.</w:t>
      </w:r>
    </w:p>
    <w:p w14:paraId="5E0FF0F3"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249B7026"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قيمة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المنحة</w:t>
      </w:r>
    </w:p>
    <w:p w14:paraId="7A2A1B6C" w14:textId="255653A7"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تتراوح</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قيمة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المنحة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لكل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مشروع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بين</w:t>
      </w:r>
      <w:r w:rsidRPr="00754900">
        <w:rPr>
          <w:rFonts w:ascii="ＭＳ 明朝" w:eastAsia="ＭＳ 明朝" w:hAnsi="ＭＳ 明朝"/>
          <w:rtl/>
          <w:lang w:val="en-GB"/>
          <w14:ligatures w14:val="standardContextual"/>
        </w:rPr>
        <w:t xml:space="preserve"> </w:t>
      </w:r>
      <w:r w:rsidR="00C22279">
        <w:rPr>
          <w:rFonts w:ascii="ＭＳ 明朝" w:eastAsia="ＭＳ 明朝" w:hAnsi="ＭＳ 明朝" w:hint="cs"/>
          <w:rtl/>
          <w:lang w:val="en-GB"/>
          <w14:ligatures w14:val="standardContextual"/>
        </w:rPr>
        <w:t>10</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w:t>
      </w:r>
      <w:r w:rsidR="00C22279">
        <w:rPr>
          <w:rFonts w:ascii="ＭＳ 明朝" w:eastAsia="ＭＳ 明朝" w:hAnsi="ＭＳ 明朝" w:hint="cs"/>
          <w:rtl/>
          <w:lang w:val="en-GB"/>
          <w14:ligatures w14:val="standardContextual"/>
        </w:rPr>
        <w:t>20</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مليون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ياباني</w:t>
      </w:r>
      <w:r w:rsidRPr="00754900">
        <w:rPr>
          <w:rFonts w:ascii="ＭＳ 明朝" w:eastAsia="ＭＳ 明朝" w:hAnsi="ＭＳ 明朝"/>
          <w:lang w:val="en-GB"/>
          <w14:ligatures w14:val="standardContextual"/>
        </w:rPr>
        <w:t>.</w:t>
      </w:r>
    </w:p>
    <w:p w14:paraId="3C6AF239" w14:textId="13322D3E" w:rsidR="00754900" w:rsidRPr="00754900" w:rsidRDefault="00754900" w:rsidP="00754900">
      <w:pPr>
        <w:bidi/>
        <w:spacing w:after="160" w:line="259" w:lineRule="auto"/>
        <w:rPr>
          <w:rFonts w:ascii="ＭＳ 明朝" w:eastAsia="ＭＳ 明朝" w:hAnsi="ＭＳ 明朝"/>
          <w:b/>
          <w:bCs/>
          <w:lang w:val="en-GB"/>
          <w14:ligatures w14:val="standardContextual"/>
        </w:rPr>
      </w:pPr>
      <w:r w:rsidRPr="00754900">
        <w:rPr>
          <w:rFonts w:ascii="ＭＳ 明朝" w:eastAsia="ＭＳ 明朝" w:hAnsi="ＭＳ 明朝" w:hint="cs"/>
          <w:b/>
          <w:bCs/>
          <w:rtl/>
          <w:lang w:val="en-GB"/>
          <w14:ligatures w14:val="standardContextual"/>
        </w:rPr>
        <w:t>ما</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يعادل</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تقريبًا</w:t>
      </w:r>
      <w:r w:rsidRPr="00754900">
        <w:rPr>
          <w:rFonts w:ascii="ＭＳ 明朝" w:eastAsia="ＭＳ 明朝" w:hAnsi="ＭＳ 明朝"/>
          <w:b/>
          <w:bCs/>
          <w:u w:val="single"/>
          <w:rtl/>
          <w:lang w:val="en-GB"/>
          <w14:ligatures w14:val="standardContextual"/>
        </w:rPr>
        <w:t xml:space="preserve"> </w:t>
      </w:r>
      <w:r w:rsidR="00090593">
        <w:rPr>
          <w:rFonts w:ascii="ＭＳ 明朝" w:eastAsia="ＭＳ 明朝" w:hAnsi="ＭＳ 明朝" w:hint="cs"/>
          <w:b/>
          <w:bCs/>
          <w:u w:val="single"/>
          <w:rtl/>
          <w:lang w:val="en-GB"/>
          <w14:ligatures w14:val="standardContextual"/>
        </w:rPr>
        <w:t>65</w:t>
      </w:r>
      <w:r w:rsidRPr="00754900">
        <w:rPr>
          <w:rFonts w:ascii="ＭＳ 明朝" w:eastAsia="ＭＳ 明朝" w:hAnsi="ＭＳ 明朝"/>
          <w:b/>
          <w:bCs/>
          <w:u w:val="single"/>
          <w:rtl/>
          <w:lang w:val="en-GB"/>
          <w14:ligatures w14:val="standardContextual"/>
        </w:rPr>
        <w:t>,</w:t>
      </w:r>
      <w:r w:rsidR="00090593">
        <w:rPr>
          <w:rFonts w:ascii="ＭＳ 明朝" w:eastAsia="ＭＳ 明朝" w:hAnsi="ＭＳ 明朝" w:hint="cs"/>
          <w:b/>
          <w:bCs/>
          <w:u w:val="single"/>
          <w:rtl/>
          <w:lang w:val="en-GB"/>
          <w14:ligatures w14:val="standardContextual"/>
        </w:rPr>
        <w:t>000</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إلى</w:t>
      </w:r>
      <w:r w:rsidRPr="00754900">
        <w:rPr>
          <w:rFonts w:ascii="ＭＳ 明朝" w:eastAsia="ＭＳ 明朝" w:hAnsi="ＭＳ 明朝"/>
          <w:b/>
          <w:bCs/>
          <w:u w:val="single"/>
          <w:rtl/>
          <w:lang w:val="en-GB"/>
          <w14:ligatures w14:val="standardContextual"/>
        </w:rPr>
        <w:t xml:space="preserve"> </w:t>
      </w:r>
      <w:r w:rsidR="00090593">
        <w:rPr>
          <w:rFonts w:ascii="ＭＳ 明朝" w:eastAsia="ＭＳ 明朝" w:hAnsi="ＭＳ 明朝" w:hint="cs"/>
          <w:b/>
          <w:bCs/>
          <w:u w:val="single"/>
          <w:rtl/>
          <w:lang w:val="en-GB"/>
          <w14:ligatures w14:val="standardContextual"/>
        </w:rPr>
        <w:t>130</w:t>
      </w:r>
      <w:r w:rsidRPr="00754900">
        <w:rPr>
          <w:rFonts w:ascii="ＭＳ 明朝" w:eastAsia="ＭＳ 明朝" w:hAnsi="ＭＳ 明朝"/>
          <w:b/>
          <w:bCs/>
          <w:u w:val="single"/>
          <w:rtl/>
          <w:lang w:val="en-GB"/>
          <w14:ligatures w14:val="standardContextual"/>
        </w:rPr>
        <w:t>,</w:t>
      </w:r>
      <w:r w:rsidR="00090593">
        <w:rPr>
          <w:rFonts w:ascii="ＭＳ 明朝" w:eastAsia="ＭＳ 明朝" w:hAnsi="ＭＳ 明朝" w:hint="cs"/>
          <w:b/>
          <w:bCs/>
          <w:u w:val="single"/>
          <w:rtl/>
          <w:lang w:val="en-GB"/>
          <w14:ligatures w14:val="standardContextual"/>
        </w:rPr>
        <w:t>000</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دولار</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أمريكي</w:t>
      </w:r>
      <w:r w:rsidRPr="00754900">
        <w:rPr>
          <w:rFonts w:ascii="ＭＳ 明朝" w:eastAsia="ＭＳ 明朝" w:hAnsi="ＭＳ 明朝"/>
          <w:b/>
          <w:bCs/>
          <w:u w:val="single"/>
          <w:rtl/>
          <w:lang w:val="en-GB"/>
          <w14:ligatures w14:val="standardContextual"/>
        </w:rPr>
        <w:t xml:space="preserve"> / </w:t>
      </w:r>
      <w:r w:rsidR="00090593">
        <w:rPr>
          <w:rFonts w:ascii="ＭＳ 明朝" w:eastAsia="ＭＳ 明朝" w:hAnsi="ＭＳ 明朝" w:hint="cs"/>
          <w:b/>
          <w:bCs/>
          <w:u w:val="single"/>
          <w:rtl/>
          <w:lang w:val="en-GB"/>
          <w14:ligatures w14:val="standardContextual"/>
        </w:rPr>
        <w:t>45</w:t>
      </w:r>
      <w:r w:rsidRPr="00754900">
        <w:rPr>
          <w:rFonts w:ascii="ＭＳ 明朝" w:eastAsia="ＭＳ 明朝" w:hAnsi="ＭＳ 明朝"/>
          <w:b/>
          <w:bCs/>
          <w:u w:val="single"/>
          <w:rtl/>
          <w:lang w:val="en-GB"/>
          <w14:ligatures w14:val="standardContextual"/>
        </w:rPr>
        <w:t>,</w:t>
      </w:r>
      <w:r w:rsidR="00090593">
        <w:rPr>
          <w:rFonts w:ascii="ＭＳ 明朝" w:eastAsia="ＭＳ 明朝" w:hAnsi="ＭＳ 明朝" w:hint="cs"/>
          <w:b/>
          <w:bCs/>
          <w:u w:val="single"/>
          <w:rtl/>
          <w:lang w:val="en-GB"/>
          <w14:ligatures w14:val="standardContextual"/>
        </w:rPr>
        <w:t>000</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إلى</w:t>
      </w:r>
      <w:r w:rsidRPr="00754900">
        <w:rPr>
          <w:rFonts w:ascii="ＭＳ 明朝" w:eastAsia="ＭＳ 明朝" w:hAnsi="ＭＳ 明朝"/>
          <w:b/>
          <w:bCs/>
          <w:u w:val="single"/>
          <w:rtl/>
          <w:lang w:val="en-GB"/>
          <w14:ligatures w14:val="standardContextual"/>
        </w:rPr>
        <w:t xml:space="preserve"> </w:t>
      </w:r>
      <w:r w:rsidR="00090593">
        <w:rPr>
          <w:rFonts w:ascii="ＭＳ 明朝" w:eastAsia="ＭＳ 明朝" w:hAnsi="ＭＳ 明朝" w:hint="cs"/>
          <w:b/>
          <w:bCs/>
          <w:u w:val="single"/>
          <w:rtl/>
          <w:lang w:val="en-GB"/>
          <w14:ligatures w14:val="standardContextual"/>
        </w:rPr>
        <w:t>90</w:t>
      </w:r>
      <w:r w:rsidRPr="00754900">
        <w:rPr>
          <w:rFonts w:ascii="ＭＳ 明朝" w:eastAsia="ＭＳ 明朝" w:hAnsi="ＭＳ 明朝"/>
          <w:b/>
          <w:bCs/>
          <w:u w:val="single"/>
          <w:rtl/>
          <w:lang w:val="en-GB"/>
          <w14:ligatures w14:val="standardContextual"/>
        </w:rPr>
        <w:t>,</w:t>
      </w:r>
      <w:r w:rsidR="00090593">
        <w:rPr>
          <w:rFonts w:ascii="ＭＳ 明朝" w:eastAsia="ＭＳ 明朝" w:hAnsi="ＭＳ 明朝" w:hint="cs"/>
          <w:b/>
          <w:bCs/>
          <w:u w:val="single"/>
          <w:rtl/>
          <w:lang w:val="en-GB"/>
          <w14:ligatures w14:val="standardContextual"/>
        </w:rPr>
        <w:t>000</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دينار</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أردني</w:t>
      </w:r>
      <w:r w:rsidRPr="00754900">
        <w:rPr>
          <w:rFonts w:ascii="ＭＳ 明朝" w:eastAsia="ＭＳ 明朝" w:hAnsi="ＭＳ 明朝" w:hint="cs"/>
          <w:b/>
          <w:bCs/>
          <w:rtl/>
          <w:lang w:val="en-GB"/>
          <w14:ligatures w14:val="standardContextual"/>
        </w:rPr>
        <w:t>،</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وذلك</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حسب</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سعر</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الصرف</w:t>
      </w:r>
      <w:r w:rsidRPr="00754900">
        <w:rPr>
          <w:rFonts w:ascii="ＭＳ 明朝" w:eastAsia="ＭＳ 明朝" w:hAnsi="ＭＳ 明朝"/>
          <w:b/>
          <w:bCs/>
          <w:rtl/>
          <w:lang w:val="en-GB"/>
          <w14:ligatures w14:val="standardContextual"/>
        </w:rPr>
        <w:t>.</w:t>
      </w:r>
    </w:p>
    <w:p w14:paraId="6DDB5570"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126996A3"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مجالات</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المشاريع</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ذات</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الأولوية</w:t>
      </w:r>
    </w:p>
    <w:p w14:paraId="77C4A2E2"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مجالات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المشاريع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ذات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الأولوية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في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منحة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GGP</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هي</w:t>
      </w:r>
      <w:r w:rsidRPr="00754900">
        <w:rPr>
          <w:rFonts w:ascii="ＭＳ 明朝" w:eastAsia="ＭＳ 明朝" w:hAnsi="ＭＳ 明朝"/>
          <w:lang w:val="en-GB"/>
          <w14:ligatures w14:val="standardContextual"/>
        </w:rPr>
        <w:t>:</w:t>
      </w:r>
    </w:p>
    <w:p w14:paraId="4DA9B6BB"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التعليم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الأساسي</w:t>
      </w:r>
    </w:p>
    <w:p w14:paraId="02D3FCE1"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الرعاية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الصحية</w:t>
      </w:r>
    </w:p>
    <w:p w14:paraId="1998E828"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التدريب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المهني</w:t>
      </w:r>
    </w:p>
    <w:p w14:paraId="1A0F04A7"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المياه</w:t>
      </w:r>
    </w:p>
    <w:p w14:paraId="4D323509"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إدارة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النفايات</w:t>
      </w:r>
    </w:p>
    <w:p w14:paraId="1A298738" w14:textId="77777777" w:rsidR="00754900" w:rsidRPr="00754900" w:rsidRDefault="00754900" w:rsidP="00A7035D">
      <w:pPr>
        <w:numPr>
          <w:ilvl w:val="0"/>
          <w:numId w:val="11"/>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ذوي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الإعاقة</w:t>
      </w:r>
    </w:p>
    <w:p w14:paraId="463526DE"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0020DCFB" w14:textId="77777777" w:rsidR="00754900" w:rsidRPr="00754900" w:rsidRDefault="00754900" w:rsidP="00754900">
      <w:pPr>
        <w:bidi/>
        <w:spacing w:after="160" w:line="259" w:lineRule="auto"/>
        <w:jc w:val="both"/>
        <w:rPr>
          <w:rFonts w:ascii="ＭＳ 明朝" w:eastAsia="ＭＳ 明朝" w:hAnsi="ＭＳ 明朝"/>
          <w:rtl/>
          <w:lang w:eastAsia="ja-JP"/>
          <w14:ligatures w14:val="standardContextual"/>
        </w:rPr>
      </w:pPr>
      <w:r w:rsidRPr="00754900">
        <w:rPr>
          <w:rFonts w:ascii="ＭＳ 明朝" w:eastAsia="ＭＳ 明朝" w:hAnsi="ＭＳ 明朝" w:hint="cs"/>
          <w:rtl/>
          <w:lang w:val="en-GB"/>
          <w14:ligatures w14:val="standardContextual"/>
        </w:rPr>
        <w:lastRenderedPageBreak/>
        <w:t>في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المقابل،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u w:val="single"/>
          <w:rtl/>
          <w:lang w:val="en-GB"/>
          <w14:ligatures w14:val="standardContextual"/>
        </w:rPr>
        <w:t>لا</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يمكن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تمويل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المجالات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التالية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ضمن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منحة</w:t>
      </w:r>
      <w:r w:rsidRPr="00754900">
        <w:rPr>
          <w:rFonts w:ascii="ＭＳ 明朝" w:eastAsia="ＭＳ 明朝" w:hAnsi="ＭＳ 明朝" w:hint="cs"/>
          <w:rtl/>
          <w:lang w:val="en-GB" w:eastAsia="ja-JP"/>
          <w14:ligatures w14:val="standardContextual"/>
        </w:rPr>
        <w:t xml:space="preserve"> </w:t>
      </w:r>
      <w:r w:rsidRPr="00754900">
        <w:rPr>
          <w:rFonts w:ascii="ＭＳ 明朝" w:eastAsia="ＭＳ 明朝" w:hAnsi="ＭＳ 明朝"/>
          <w:lang w:eastAsia="ja-JP"/>
          <w14:ligatures w14:val="standardContextual"/>
        </w:rPr>
        <w:t>GGP</w:t>
      </w:r>
      <w:r w:rsidRPr="00754900">
        <w:rPr>
          <w:rFonts w:ascii="ＭＳ 明朝" w:eastAsia="ＭＳ 明朝" w:hAnsi="ＭＳ 明朝" w:hint="cs"/>
          <w:rtl/>
          <w:lang w:eastAsia="ja-JP"/>
          <w14:ligatures w14:val="standardContextual"/>
        </w:rPr>
        <w:t xml:space="preserve"> :</w:t>
      </w:r>
    </w:p>
    <w:p w14:paraId="07CA43DB"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أ</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المشاريع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تعود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بالنفع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المباشر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الناس</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المستوى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الشعبي،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lang w:val="en-GB"/>
          <w14:ligatures w14:val="standardContextual"/>
        </w:rPr>
        <w:t>:</w:t>
      </w:r>
    </w:p>
    <w:p w14:paraId="7599E4A6" w14:textId="77777777" w:rsidR="00754900" w:rsidRPr="006A4D9A" w:rsidRDefault="00754900" w:rsidP="006A4D9A">
      <w:pPr>
        <w:pStyle w:val="a5"/>
        <w:numPr>
          <w:ilvl w:val="0"/>
          <w:numId w:val="18"/>
        </w:numPr>
        <w:bidi/>
        <w:spacing w:after="160" w:line="259" w:lineRule="auto"/>
        <w:jc w:val="both"/>
        <w:rPr>
          <w:rFonts w:ascii="ＭＳ 明朝" w:eastAsia="ＭＳ 明朝" w:hAnsi="ＭＳ 明朝"/>
          <w:rtl/>
          <w:lang w:val="en-GB"/>
          <w14:ligatures w14:val="standardContextual"/>
        </w:rPr>
      </w:pPr>
      <w:r w:rsidRPr="006A4D9A">
        <w:rPr>
          <w:rFonts w:ascii="ＭＳ 明朝" w:eastAsia="ＭＳ 明朝" w:hAnsi="ＭＳ 明朝"/>
          <w:lang w:val="en-GB"/>
          <w14:ligatures w14:val="standardContextual"/>
        </w:rPr>
        <w:t xml:space="preserve"> </w:t>
      </w:r>
      <w:r w:rsidRPr="006A4D9A">
        <w:rPr>
          <w:rFonts w:ascii="ＭＳ 明朝" w:eastAsia="ＭＳ 明朝" w:hAnsi="ＭＳ 明朝"/>
          <w:rtl/>
          <w:lang w:val="en-GB"/>
          <w14:ligatures w14:val="standardContextual"/>
        </w:rPr>
        <w:t>البحث الأكاديمي</w:t>
      </w:r>
    </w:p>
    <w:p w14:paraId="2BE5B673" w14:textId="77777777" w:rsidR="00754900" w:rsidRPr="006A4D9A" w:rsidRDefault="00754900" w:rsidP="006A4D9A">
      <w:pPr>
        <w:pStyle w:val="a5"/>
        <w:numPr>
          <w:ilvl w:val="0"/>
          <w:numId w:val="18"/>
        </w:numPr>
        <w:bidi/>
        <w:spacing w:after="160" w:line="259" w:lineRule="auto"/>
        <w:jc w:val="both"/>
        <w:rPr>
          <w:rFonts w:ascii="ＭＳ 明朝" w:eastAsia="ＭＳ 明朝" w:hAnsi="ＭＳ 明朝"/>
          <w:rtl/>
          <w:lang w:val="en-GB"/>
          <w14:ligatures w14:val="standardContextual"/>
        </w:rPr>
      </w:pPr>
      <w:r w:rsidRPr="006A4D9A">
        <w:rPr>
          <w:rFonts w:ascii="ＭＳ 明朝" w:eastAsia="ＭＳ 明朝" w:hAnsi="ＭＳ 明朝"/>
          <w:lang w:val="en-GB"/>
          <w14:ligatures w14:val="standardContextual"/>
        </w:rPr>
        <w:t xml:space="preserve"> </w:t>
      </w:r>
      <w:r w:rsidRPr="006A4D9A">
        <w:rPr>
          <w:rFonts w:ascii="ＭＳ 明朝" w:eastAsia="ＭＳ 明朝" w:hAnsi="ＭＳ 明朝"/>
          <w:rtl/>
          <w:lang w:val="en-GB"/>
          <w14:ligatures w14:val="standardContextual"/>
        </w:rPr>
        <w:t>بناء قدرات المنظمة المتقدمة (تدريب الموظفين، تجهيز المكتب، إلخ)</w:t>
      </w:r>
    </w:p>
    <w:p w14:paraId="414E71A1" w14:textId="2FBC3E99" w:rsidR="00754900" w:rsidRPr="00754900" w:rsidRDefault="00FF3EBD" w:rsidP="00754900">
      <w:pPr>
        <w:bidi/>
        <w:spacing w:after="160" w:line="259" w:lineRule="auto"/>
        <w:jc w:val="both"/>
        <w:rPr>
          <w:rFonts w:ascii="ＭＳ 明朝" w:eastAsia="ＭＳ 明朝" w:hAnsi="ＭＳ 明朝"/>
          <w:rtl/>
          <w:lang w:val="en-GB"/>
          <w14:ligatures w14:val="standardContextual"/>
        </w:rPr>
      </w:pPr>
      <w:r>
        <w:rPr>
          <w:rFonts w:ascii="ＭＳ 明朝" w:eastAsia="ＭＳ 明朝" w:hAnsi="ＭＳ 明朝" w:hint="cs"/>
          <w:rtl/>
          <w:lang w:val="en-GB"/>
          <w14:ligatures w14:val="standardContextual"/>
        </w:rPr>
        <w:t>ب</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المشاريع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التي</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لا</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ترتبط</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ارتباطا</w:t>
      </w:r>
      <w:r w:rsidR="00D71A45">
        <w:rPr>
          <w:rFonts w:ascii="ＭＳ 明朝" w:eastAsia="ＭＳ 明朝" w:hAnsi="ＭＳ 明朝" w:hint="cs"/>
          <w:rtl/>
          <w:lang w:val="en-GB"/>
          <w14:ligatures w14:val="standardContextual"/>
        </w:rPr>
        <w:t>ً</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مباشرا</w:t>
      </w:r>
      <w:r w:rsidR="00D71A45">
        <w:rPr>
          <w:rFonts w:ascii="ＭＳ 明朝" w:eastAsia="ＭＳ 明朝" w:hAnsi="ＭＳ 明朝" w:hint="cs"/>
          <w:rtl/>
          <w:lang w:val="en-GB"/>
          <w14:ligatures w14:val="standardContextual"/>
        </w:rPr>
        <w:t>ً</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بالتنمية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الاجتماعية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والاقتصادية،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مثل</w:t>
      </w:r>
      <w:r w:rsidR="00754900" w:rsidRPr="00754900">
        <w:rPr>
          <w:rFonts w:ascii="ＭＳ 明朝" w:eastAsia="ＭＳ 明朝" w:hAnsi="ＭＳ 明朝"/>
          <w:lang w:val="en-GB"/>
          <w14:ligatures w14:val="standardContextual"/>
        </w:rPr>
        <w:t>:</w:t>
      </w:r>
    </w:p>
    <w:p w14:paraId="796A132A" w14:textId="77777777" w:rsidR="00754900" w:rsidRPr="006A4D9A" w:rsidRDefault="00754900" w:rsidP="006A4D9A">
      <w:pPr>
        <w:pStyle w:val="a5"/>
        <w:numPr>
          <w:ilvl w:val="0"/>
          <w:numId w:val="20"/>
        </w:numPr>
        <w:bidi/>
        <w:spacing w:after="160" w:line="259" w:lineRule="auto"/>
        <w:rPr>
          <w:rFonts w:ascii="ＭＳ 明朝" w:eastAsia="ＭＳ 明朝" w:hAnsi="ＭＳ 明朝"/>
          <w:rtl/>
          <w:lang w:val="en-GB"/>
          <w14:ligatures w14:val="standardContextual"/>
        </w:rPr>
      </w:pPr>
      <w:r w:rsidRPr="006A4D9A">
        <w:rPr>
          <w:rFonts w:ascii="ＭＳ 明朝" w:eastAsia="ＭＳ 明朝" w:hAnsi="ＭＳ 明朝"/>
          <w:lang w:val="en-GB"/>
          <w14:ligatures w14:val="standardContextual"/>
        </w:rPr>
        <w:t></w:t>
      </w:r>
      <w:r w:rsidRPr="006A4D9A">
        <w:rPr>
          <w:rFonts w:ascii="ＭＳ 明朝" w:eastAsia="ＭＳ 明朝" w:hAnsi="ＭＳ 明朝"/>
          <w:rtl/>
          <w:lang w:val="en-GB"/>
          <w14:ligatures w14:val="standardContextual"/>
        </w:rPr>
        <w:t xml:space="preserve"> الأنشطة الثقافية والرياضية والفنية</w:t>
      </w:r>
    </w:p>
    <w:p w14:paraId="756E1EC0"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1C9EAC8E"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البنود</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المؤهلة</w:t>
      </w:r>
    </w:p>
    <w:p w14:paraId="0E4E805B" w14:textId="77777777" w:rsidR="00754900" w:rsidRPr="00754900" w:rsidRDefault="00754900" w:rsidP="00754900">
      <w:pPr>
        <w:bidi/>
        <w:spacing w:after="160" w:line="259" w:lineRule="auto"/>
        <w:jc w:val="both"/>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يمكن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لمنظمتكم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شراء</w:t>
      </w:r>
      <w:r w:rsidRPr="00754900">
        <w:rPr>
          <w:rFonts w:ascii="ＭＳ 明朝" w:eastAsia="ＭＳ 明朝" w:hAnsi="ＭＳ 明朝"/>
          <w:lang w:val="en-GB"/>
          <w14:ligatures w14:val="standardContextual"/>
        </w:rPr>
        <w:t>:</w:t>
      </w:r>
    </w:p>
    <w:p w14:paraId="749EE272" w14:textId="77777777" w:rsidR="00754900" w:rsidRPr="00754900" w:rsidRDefault="00754900" w:rsidP="00A7035D">
      <w:pPr>
        <w:numPr>
          <w:ilvl w:val="0"/>
          <w:numId w:val="17"/>
        </w:numPr>
        <w:bidi/>
        <w:spacing w:after="160" w:line="259" w:lineRule="auto"/>
        <w:contextualSpacing/>
        <w:jc w:val="both"/>
        <w:rPr>
          <w:rFonts w:ascii="ＭＳ 明朝" w:eastAsia="ＭＳ 明朝" w:hAnsi="ＭＳ 明朝"/>
          <w:b/>
          <w:bCs/>
          <w:u w:val="single"/>
          <w:rtl/>
          <w:lang w:val="en-GB"/>
          <w14:ligatures w14:val="standardContextual"/>
        </w:rPr>
      </w:pPr>
      <w:r w:rsidRPr="00754900">
        <w:rPr>
          <w:rFonts w:ascii="ＭＳ 明朝" w:eastAsia="ＭＳ 明朝" w:hAnsi="ＭＳ 明朝" w:hint="cs"/>
          <w:b/>
          <w:bCs/>
          <w:u w:val="single"/>
          <w:rtl/>
          <w:lang w:val="en-GB"/>
          <w14:ligatures w14:val="standardContextual"/>
        </w:rPr>
        <w:t>المعدات</w:t>
      </w:r>
    </w:p>
    <w:p w14:paraId="65E0E821"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00362464" w14:textId="7CFC9C9E" w:rsidR="00754900" w:rsidRPr="00754900" w:rsidRDefault="00754900" w:rsidP="00A7035D">
      <w:pPr>
        <w:numPr>
          <w:ilvl w:val="0"/>
          <w:numId w:val="17"/>
        </w:numPr>
        <w:bidi/>
        <w:spacing w:after="160" w:line="259" w:lineRule="auto"/>
        <w:contextualSpacing/>
        <w:jc w:val="both"/>
        <w:rPr>
          <w:rFonts w:ascii="ＭＳ 明朝" w:eastAsia="ＭＳ 明朝" w:hAnsi="ＭＳ 明朝"/>
          <w:b/>
          <w:bCs/>
          <w:u w:val="single"/>
          <w:rtl/>
          <w:lang w:val="en-GB"/>
          <w14:ligatures w14:val="standardContextual"/>
        </w:rPr>
      </w:pPr>
      <w:r w:rsidRPr="00754900">
        <w:rPr>
          <w:rFonts w:ascii="ＭＳ 明朝" w:eastAsia="ＭＳ 明朝" w:hAnsi="ＭＳ 明朝" w:hint="cs"/>
          <w:b/>
          <w:bCs/>
          <w:u w:val="single"/>
          <w:rtl/>
          <w:lang w:val="en-GB"/>
          <w14:ligatures w14:val="standardContextual"/>
        </w:rPr>
        <w:t>إنشاء</w:t>
      </w:r>
      <w:r w:rsidR="00D71A45">
        <w:rPr>
          <w:rFonts w:ascii="ＭＳ 明朝" w:eastAsia="ＭＳ 明朝" w:hAnsi="ＭＳ 明朝" w:hint="cs"/>
          <w:b/>
          <w:bCs/>
          <w:u w:val="single"/>
          <w:rtl/>
          <w:lang w:val="en-GB"/>
          <w14:ligatures w14:val="standardContextual"/>
        </w:rPr>
        <w:t xml:space="preserve"> مبنى</w:t>
      </w:r>
      <w:r w:rsidRPr="00754900">
        <w:rPr>
          <w:rFonts w:ascii="ＭＳ 明朝" w:eastAsia="ＭＳ 明朝" w:hAnsi="ＭＳ 明朝"/>
          <w:b/>
          <w:bCs/>
          <w:u w:val="single"/>
          <w:rtl/>
          <w:lang w:val="en-GB"/>
          <w14:ligatures w14:val="standardContextual"/>
        </w:rPr>
        <w:t>/</w:t>
      </w:r>
      <w:r w:rsidR="00D71A45">
        <w:rPr>
          <w:rFonts w:ascii="ＭＳ 明朝" w:eastAsia="ＭＳ 明朝" w:hAnsi="ＭＳ 明朝" w:hint="cs"/>
          <w:b/>
          <w:bCs/>
          <w:u w:val="single"/>
          <w:rtl/>
          <w:lang w:val="en-GB"/>
          <w14:ligatures w14:val="standardContextual"/>
        </w:rPr>
        <w:t xml:space="preserve"> صيانة </w:t>
      </w:r>
    </w:p>
    <w:p w14:paraId="381EC11B" w14:textId="4794D80B" w:rsidR="00754900" w:rsidRPr="00754900" w:rsidRDefault="00754900" w:rsidP="00754900">
      <w:pPr>
        <w:bidi/>
        <w:spacing w:after="160" w:line="259" w:lineRule="auto"/>
        <w:ind w:left="720"/>
        <w:contextualSpacing/>
        <w:jc w:val="both"/>
        <w:rPr>
          <w:rFonts w:ascii="ＭＳ 明朝" w:eastAsia="ＭＳ 明朝" w:hAnsi="ＭＳ 明朝"/>
          <w:i/>
          <w:iCs/>
          <w:rtl/>
          <w:lang w:val="en-GB"/>
          <w14:ligatures w14:val="standardContextual"/>
        </w:rPr>
      </w:pPr>
      <w:r w:rsidRPr="00754900">
        <w:rPr>
          <w:rFonts w:ascii="ＭＳ 明朝" w:eastAsia="ＭＳ 明朝" w:hAnsi="ＭＳ 明朝" w:hint="cs"/>
          <w:i/>
          <w:iCs/>
          <w:rtl/>
          <w:lang w:val="en-GB"/>
          <w14:ligatures w14:val="standardContextual"/>
        </w:rPr>
        <w:t>*</w:t>
      </w:r>
      <w:r w:rsidR="00983368" w:rsidRPr="00983368">
        <w:rPr>
          <w:rtl/>
        </w:rPr>
        <w:t xml:space="preserve"> </w:t>
      </w:r>
      <w:r w:rsidR="00983368" w:rsidRPr="00983368">
        <w:rPr>
          <w:rFonts w:ascii="ＭＳ 明朝" w:eastAsia="ＭＳ 明朝" w:hAnsi="ＭＳ 明朝"/>
          <w:i/>
          <w:iCs/>
          <w:rtl/>
          <w:lang w:val="en-GB"/>
          <w14:ligatures w14:val="standardContextual"/>
        </w:rPr>
        <w:t>يُفضّل أن تتم أعمال البناء وا</w:t>
      </w:r>
      <w:r w:rsidR="00983368">
        <w:rPr>
          <w:rFonts w:ascii="ＭＳ 明朝" w:eastAsia="ＭＳ 明朝" w:hAnsi="ＭＳ 明朝" w:hint="cs"/>
          <w:i/>
          <w:iCs/>
          <w:rtl/>
          <w:lang w:val="en-GB" w:eastAsia="ja-JP"/>
          <w14:ligatures w14:val="standardContextual"/>
        </w:rPr>
        <w:t>لصيانة</w:t>
      </w:r>
      <w:r w:rsidR="00983368" w:rsidRPr="00983368">
        <w:rPr>
          <w:rFonts w:ascii="ＭＳ 明朝" w:eastAsia="ＭＳ 明朝" w:hAnsi="ＭＳ 明朝"/>
          <w:i/>
          <w:iCs/>
          <w:rtl/>
          <w:lang w:val="en-GB"/>
          <w14:ligatures w14:val="standardContextual"/>
        </w:rPr>
        <w:t xml:space="preserve"> على أرض وبنية تحتية مملوكة قانونيا</w:t>
      </w:r>
      <w:r w:rsidR="00983368">
        <w:rPr>
          <w:rFonts w:ascii="ＭＳ 明朝" w:eastAsia="ＭＳ 明朝" w:hAnsi="ＭＳ 明朝" w:hint="cs"/>
          <w:i/>
          <w:iCs/>
          <w:rtl/>
          <w:lang w:val="en-GB"/>
          <w14:ligatures w14:val="standardContextual"/>
        </w:rPr>
        <w:t>ً</w:t>
      </w:r>
      <w:r w:rsidR="00983368" w:rsidRPr="00983368">
        <w:rPr>
          <w:rFonts w:ascii="ＭＳ 明朝" w:eastAsia="ＭＳ 明朝" w:hAnsi="ＭＳ 明朝"/>
          <w:i/>
          <w:iCs/>
          <w:rtl/>
          <w:lang w:val="en-GB"/>
          <w14:ligatures w14:val="standardContextual"/>
        </w:rPr>
        <w:t xml:space="preserve"> لمنظمتك. في حال عدم توفر ذلك، يُرجى تقديم عقد</w:t>
      </w:r>
      <w:r w:rsidR="00983368">
        <w:rPr>
          <w:rFonts w:ascii="ＭＳ 明朝" w:eastAsia="ＭＳ 明朝" w:hAnsi="ＭＳ 明朝" w:hint="cs"/>
          <w:i/>
          <w:iCs/>
          <w:rtl/>
          <w:lang w:val="en-GB"/>
          <w14:ligatures w14:val="standardContextual"/>
        </w:rPr>
        <w:t xml:space="preserve"> </w:t>
      </w:r>
      <w:r w:rsidR="00983368" w:rsidRPr="00983368">
        <w:rPr>
          <w:rFonts w:ascii="ＭＳ 明朝" w:eastAsia="ＭＳ 明朝" w:hAnsi="ＭＳ 明朝"/>
          <w:i/>
          <w:iCs/>
          <w:rtl/>
          <w:lang w:val="en-GB"/>
          <w14:ligatures w14:val="standardContextual"/>
        </w:rPr>
        <w:t>طويل ا</w:t>
      </w:r>
      <w:r w:rsidR="00983368">
        <w:rPr>
          <w:rFonts w:ascii="ＭＳ 明朝" w:eastAsia="ＭＳ 明朝" w:hAnsi="ＭＳ 明朝" w:hint="cs"/>
          <w:i/>
          <w:iCs/>
          <w:rtl/>
          <w:lang w:val="en-GB"/>
          <w14:ligatures w14:val="standardContextual"/>
        </w:rPr>
        <w:t>لمدى</w:t>
      </w:r>
      <w:r w:rsidR="00983368" w:rsidRPr="00983368">
        <w:rPr>
          <w:rFonts w:ascii="ＭＳ 明朝" w:eastAsia="ＭＳ 明朝" w:hAnsi="ＭＳ 明朝"/>
          <w:i/>
          <w:iCs/>
          <w:rtl/>
          <w:lang w:val="en-GB"/>
          <w14:ligatures w14:val="standardContextual"/>
        </w:rPr>
        <w:t xml:space="preserve"> بين منظمتكم ومالك الأرض/المبنى.</w:t>
      </w:r>
    </w:p>
    <w:p w14:paraId="0EE30C2B"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375689F0" w14:textId="77777777" w:rsidR="00754900" w:rsidRDefault="00754900" w:rsidP="00A7035D">
      <w:pPr>
        <w:numPr>
          <w:ilvl w:val="0"/>
          <w:numId w:val="17"/>
        </w:numPr>
        <w:bidi/>
        <w:spacing w:after="160" w:line="259" w:lineRule="auto"/>
        <w:contextualSpacing/>
        <w:jc w:val="both"/>
        <w:rPr>
          <w:rFonts w:ascii="ＭＳ 明朝" w:eastAsia="ＭＳ 明朝" w:hAnsi="ＭＳ 明朝"/>
          <w:b/>
          <w:bCs/>
          <w:u w:val="single"/>
          <w:lang w:val="en-GB"/>
          <w14:ligatures w14:val="standardContextual"/>
        </w:rPr>
      </w:pPr>
      <w:r w:rsidRPr="00754900">
        <w:rPr>
          <w:rFonts w:ascii="ＭＳ 明朝" w:eastAsia="ＭＳ 明朝" w:hAnsi="ＭＳ 明朝" w:hint="cs"/>
          <w:b/>
          <w:bCs/>
          <w:u w:val="single"/>
          <w:rtl/>
          <w:lang w:val="en-GB"/>
          <w14:ligatures w14:val="standardContextual"/>
        </w:rPr>
        <w:t>التدقيق</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الخارجي</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لمشروع</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منحة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b/>
          <w:bCs/>
          <w:u w:val="single"/>
          <w:lang w:val="en-GB"/>
          <w14:ligatures w14:val="standardContextual"/>
        </w:rPr>
        <w:t>GGP</w:t>
      </w:r>
    </w:p>
    <w:p w14:paraId="13E6EE8C" w14:textId="77777777" w:rsidR="00401D88" w:rsidRPr="00754900" w:rsidRDefault="00401D88" w:rsidP="006A4D9A">
      <w:pPr>
        <w:bidi/>
        <w:spacing w:after="160" w:line="259" w:lineRule="auto"/>
        <w:ind w:left="720"/>
        <w:contextualSpacing/>
        <w:jc w:val="both"/>
        <w:rPr>
          <w:rFonts w:ascii="ＭＳ 明朝" w:eastAsia="ＭＳ 明朝" w:hAnsi="ＭＳ 明朝"/>
          <w:b/>
          <w:bCs/>
          <w:u w:val="single"/>
          <w:rtl/>
          <w:lang w:val="en-GB"/>
          <w14:ligatures w14:val="standardContextual"/>
        </w:rPr>
      </w:pPr>
    </w:p>
    <w:p w14:paraId="492B2D9A" w14:textId="2F595AFB" w:rsidR="00754900" w:rsidRPr="00754900" w:rsidRDefault="00754900" w:rsidP="00401D88">
      <w:pPr>
        <w:bidi/>
        <w:spacing w:after="160" w:line="259" w:lineRule="auto"/>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لا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يمكن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تكون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مشاريع</w:t>
      </w:r>
      <w:r w:rsidRPr="00754900">
        <w:rPr>
          <w:rFonts w:ascii="ＭＳ 明朝" w:eastAsia="ＭＳ 明朝" w:hAnsi="ＭＳ 明朝"/>
          <w:rtl/>
          <w:lang w:val="en-GB"/>
          <w14:ligatures w14:val="standardContextual"/>
        </w:rPr>
        <w:t xml:space="preserve"> </w:t>
      </w:r>
      <w:r w:rsidR="00876B6E">
        <w:rPr>
          <w:rFonts w:ascii="ＭＳ 明朝" w:eastAsia="ＭＳ 明朝" w:hAnsi="ＭＳ 明朝" w:hint="cs"/>
          <w:rtl/>
          <w:lang w:val="en-GB"/>
          <w14:ligatures w14:val="standardContextual"/>
        </w:rPr>
        <w:t>منحة</w:t>
      </w:r>
      <w:r w:rsidR="00876B6E"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GGP</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جزءا</w:t>
      </w:r>
      <w:r w:rsidR="00876B6E">
        <w:rPr>
          <w:rFonts w:ascii="ＭＳ 明朝" w:eastAsia="ＭＳ 明朝" w:hAnsi="ＭＳ 明朝" w:hint="cs"/>
          <w:rtl/>
          <w:lang w:val="en-GB"/>
          <w14:ligatures w14:val="standardContextual"/>
        </w:rPr>
        <w:t>ً</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مجموعة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تبرعات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أكبر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بناء</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مبنى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جديد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جهة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مانحة</w:t>
      </w:r>
      <w:r w:rsidRPr="00754900">
        <w:rPr>
          <w:rFonts w:ascii="ＭＳ 明朝" w:eastAsia="ＭＳ 明朝" w:hAnsi="ＭＳ 明朝"/>
          <w:rtl/>
          <w:lang w:val="en-GB"/>
          <w14:ligatures w14:val="standardContextual"/>
        </w:rPr>
        <w:t>/</w:t>
      </w:r>
      <w:r w:rsidRPr="00754900">
        <w:rPr>
          <w:rFonts w:ascii="ＭＳ 明朝" w:eastAsia="ＭＳ 明朝" w:hAnsi="ＭＳ 明朝" w:hint="cs"/>
          <w:rtl/>
          <w:lang w:val="en-GB"/>
          <w14:ligatures w14:val="standardContextual"/>
        </w:rPr>
        <w:t>كيان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آخر</w:t>
      </w:r>
      <w:r w:rsidRPr="00754900">
        <w:rPr>
          <w:rFonts w:ascii="ＭＳ 明朝" w:eastAsia="ＭＳ 明朝" w:hAnsi="ＭＳ 明朝"/>
          <w:rtl/>
          <w:lang w:val="en-GB"/>
          <w14:ligatures w14:val="standardContextual"/>
        </w:rPr>
        <w:t>).</w:t>
      </w:r>
    </w:p>
    <w:p w14:paraId="18814105" w14:textId="0B8AEC8D"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لا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يمكن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تمويل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البنود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التالية</w:t>
      </w:r>
      <w:r w:rsidRPr="00754900">
        <w:rPr>
          <w:rFonts w:ascii="ＭＳ 明朝" w:eastAsia="ＭＳ 明朝" w:hAnsi="ＭＳ 明朝"/>
          <w:lang w:val="en-GB"/>
          <w14:ligatures w14:val="standardContextual"/>
        </w:rPr>
        <w:t>:</w:t>
      </w:r>
    </w:p>
    <w:p w14:paraId="31A808A7"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المواد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الاستهلاكية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الورق،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والقرطاسية،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والأدوية،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والتطعيمات،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إلخ</w:t>
      </w:r>
      <w:r w:rsidRPr="00754900">
        <w:rPr>
          <w:rFonts w:ascii="ＭＳ 明朝" w:eastAsia="ＭＳ 明朝" w:hAnsi="ＭＳ 明朝"/>
          <w:rtl/>
          <w:lang w:val="en-GB"/>
          <w14:ligatures w14:val="standardContextual"/>
        </w:rPr>
        <w:t>)</w:t>
      </w:r>
    </w:p>
    <w:p w14:paraId="1660AC1D"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التجهيزات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الصغيرة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الكتب،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وكرات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القدم،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وموازين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الحرارة،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وأدوات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المطبخ،</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إلخ</w:t>
      </w:r>
      <w:r w:rsidRPr="00754900">
        <w:rPr>
          <w:rFonts w:ascii="ＭＳ 明朝" w:eastAsia="ＭＳ 明朝" w:hAnsi="ＭＳ 明朝"/>
          <w:rtl/>
          <w:lang w:val="en-GB"/>
          <w14:ligatures w14:val="standardContextual"/>
        </w:rPr>
        <w:t>)</w:t>
      </w:r>
    </w:p>
    <w:p w14:paraId="15B785EA"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البرامج</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تطبيقات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الحاسوب</w:t>
      </w:r>
      <w:r w:rsidRPr="00754900">
        <w:rPr>
          <w:rFonts w:ascii="ＭＳ 明朝" w:eastAsia="ＭＳ 明朝" w:hAnsi="ＭＳ 明朝"/>
          <w:rtl/>
          <w:lang w:val="en-GB"/>
          <w14:ligatures w14:val="standardContextual"/>
        </w:rPr>
        <w:t>)</w:t>
      </w:r>
    </w:p>
    <w:p w14:paraId="3C993062"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تكاليف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التشغيل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والصيانة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الرواتب،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ومصاريف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المكتب،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وأجور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السائقين،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إلخ</w:t>
      </w:r>
      <w:r w:rsidRPr="00754900">
        <w:rPr>
          <w:rFonts w:ascii="ＭＳ 明朝" w:eastAsia="ＭＳ 明朝" w:hAnsi="ＭＳ 明朝"/>
          <w:rtl/>
          <w:lang w:val="en-GB"/>
          <w14:ligatures w14:val="standardContextual"/>
        </w:rPr>
        <w:t>)</w:t>
      </w:r>
    </w:p>
    <w:p w14:paraId="5BE1F94A"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المركبات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العامة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نسمح</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فقط</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بالمركبات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الخاصة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شاحنات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جمع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القمامة،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وسيارات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الإطفاء،</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وسيارات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الإسعاف،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إلخ</w:t>
      </w:r>
      <w:r w:rsidRPr="00754900">
        <w:rPr>
          <w:rFonts w:ascii="ＭＳ 明朝" w:eastAsia="ＭＳ 明朝" w:hAnsi="ＭＳ 明朝"/>
          <w:rtl/>
          <w:lang w:val="en-GB"/>
          <w14:ligatures w14:val="standardContextual"/>
        </w:rPr>
        <w:t>)</w:t>
      </w:r>
    </w:p>
    <w:p w14:paraId="072575FC"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الأجهزة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الإلكترونية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أجهزة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الحاسوب،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والطابعات،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إلخ</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يُسمح</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بأجهزة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الحاسوب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الخاصة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مثل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أجهزة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الحاسوب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المصممة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للأشخاص</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ذوي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الإعاقة</w:t>
      </w:r>
      <w:r w:rsidRPr="00754900">
        <w:rPr>
          <w:rFonts w:ascii="ＭＳ 明朝" w:eastAsia="ＭＳ 明朝" w:hAnsi="ＭＳ 明朝"/>
          <w:rtl/>
          <w:lang w:val="en-GB"/>
          <w14:ligatures w14:val="standardContextual"/>
        </w:rPr>
        <w:t>)</w:t>
      </w:r>
    </w:p>
    <w:p w14:paraId="432BFFD1"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الرسوم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المصرفية</w:t>
      </w:r>
    </w:p>
    <w:p w14:paraId="0A01C268" w14:textId="044D2D0B"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 xml:space="preserve"> </w:t>
      </w:r>
      <w:r w:rsidRPr="00754900">
        <w:rPr>
          <w:rFonts w:ascii="ＭＳ 明朝" w:eastAsia="ＭＳ 明朝" w:hAnsi="ＭＳ 明朝" w:hint="cs"/>
          <w:rtl/>
          <w:lang w:val="en-GB"/>
          <w14:ligatures w14:val="standardContextual"/>
        </w:rPr>
        <w:t>الضرائب،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بما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في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ذلك</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الرسوم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الجمركية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وضريبة</w:t>
      </w:r>
      <w:r w:rsidRPr="00754900">
        <w:rPr>
          <w:rFonts w:ascii="ＭＳ 明朝" w:eastAsia="ＭＳ 明朝" w:hAnsi="ＭＳ 明朝"/>
          <w:rtl/>
          <w:lang w:val="en-GB"/>
          <w14:ligatures w14:val="standardContextual"/>
        </w:rPr>
        <w:t xml:space="preserve"> </w:t>
      </w:r>
      <w:r w:rsidR="00401D88">
        <w:rPr>
          <w:rFonts w:ascii="ＭＳ 明朝" w:eastAsia="ＭＳ 明朝" w:hAnsi="ＭＳ 明朝" w:hint="cs"/>
          <w:rtl/>
          <w:lang w:val="en-GB"/>
          <w14:ligatures w14:val="standardContextual"/>
        </w:rPr>
        <w:t>المبيعات</w:t>
      </w:r>
    </w:p>
    <w:p w14:paraId="49C7F6D6" w14:textId="2683CA00" w:rsidR="00401D88" w:rsidRDefault="00754900" w:rsidP="00754900">
      <w:pPr>
        <w:bidi/>
        <w:spacing w:after="160" w:line="259" w:lineRule="auto"/>
        <w:ind w:left="360"/>
        <w:rPr>
          <w:rFonts w:ascii="ＭＳ 明朝" w:eastAsia="ＭＳ 明朝" w:hAnsi="ＭＳ 明朝"/>
          <w:i/>
          <w:iCs/>
          <w:rtl/>
          <w:lang w:val="en-GB"/>
          <w14:ligatures w14:val="standardContextual"/>
        </w:rPr>
      </w:pPr>
      <w:r w:rsidRPr="00754900">
        <w:rPr>
          <w:rFonts w:ascii="ＭＳ 明朝" w:eastAsia="ＭＳ 明朝" w:hAnsi="ＭＳ 明朝"/>
          <w:i/>
          <w:iCs/>
          <w14:ligatures w14:val="standardContextual"/>
        </w:rPr>
        <w:t xml:space="preserve">* </w:t>
      </w:r>
      <w:r w:rsidRPr="00754900">
        <w:rPr>
          <w:rFonts w:ascii="ＭＳ 明朝" w:eastAsia="ＭＳ 明朝" w:hAnsi="ＭＳ 明朝" w:hint="cs"/>
          <w:i/>
          <w:iCs/>
          <w:rtl/>
          <w:lang w:val="en-GB"/>
          <w14:ligatures w14:val="standardContextual"/>
        </w:rPr>
        <w:t>يرجى</w:t>
      </w:r>
      <w:r w:rsidR="00401D88">
        <w:rPr>
          <w:rFonts w:ascii="ＭＳ 明朝" w:eastAsia="ＭＳ 明朝" w:hAnsi="ＭＳ 明朝" w:hint="cs"/>
          <w:i/>
          <w:iCs/>
          <w:rtl/>
          <w:lang w:val="en-GB"/>
          <w14:ligatures w14:val="standardContextual"/>
        </w:rPr>
        <w:t xml:space="preserve"> تتبع وضع </w:t>
      </w:r>
      <w:r w:rsidRPr="00754900">
        <w:rPr>
          <w:rFonts w:ascii="ＭＳ 明朝" w:eastAsia="ＭＳ 明朝" w:hAnsi="ＭＳ 明朝" w:hint="cs"/>
          <w:i/>
          <w:iCs/>
          <w:rtl/>
          <w:lang w:val="en-GB"/>
          <w14:ligatures w14:val="standardContextual"/>
        </w:rPr>
        <w:t>إعفاء</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مؤسستكم</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من</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الضرائب،</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فإن</w:t>
      </w:r>
      <w:r w:rsidRPr="00754900">
        <w:rPr>
          <w:rFonts w:ascii="ＭＳ 明朝" w:eastAsia="ＭＳ 明朝" w:hAnsi="ＭＳ 明朝"/>
          <w:i/>
          <w:iCs/>
          <w:rtl/>
          <w:lang w:val="en-GB"/>
          <w14:ligatures w14:val="standardContextual"/>
        </w:rPr>
        <w:t xml:space="preserve"> </w:t>
      </w:r>
      <w:r w:rsidR="00401D88">
        <w:rPr>
          <w:rFonts w:ascii="ＭＳ 明朝" w:eastAsia="ＭＳ 明朝" w:hAnsi="ＭＳ 明朝" w:hint="cs"/>
          <w:i/>
          <w:iCs/>
          <w:rtl/>
          <w:lang w:val="en-GB"/>
          <w14:ligatures w14:val="standardContextual"/>
        </w:rPr>
        <w:t>منحة</w:t>
      </w:r>
      <w:r w:rsidR="00401D88" w:rsidRPr="00754900">
        <w:rPr>
          <w:rFonts w:ascii="ＭＳ 明朝" w:eastAsia="ＭＳ 明朝" w:hAnsi="ＭＳ 明朝"/>
          <w:i/>
          <w:iCs/>
          <w:lang w:val="en-GB"/>
          <w14:ligatures w14:val="standardContextual"/>
        </w:rPr>
        <w:t xml:space="preserve"> </w:t>
      </w:r>
      <w:r w:rsidRPr="00754900">
        <w:rPr>
          <w:rFonts w:ascii="ＭＳ 明朝" w:eastAsia="ＭＳ 明朝" w:hAnsi="ＭＳ 明朝"/>
          <w:i/>
          <w:iCs/>
          <w:lang w:val="en-GB"/>
          <w14:ligatures w14:val="standardContextual"/>
        </w:rPr>
        <w:t xml:space="preserve">GGP </w:t>
      </w:r>
      <w:r w:rsidRPr="00754900">
        <w:rPr>
          <w:rFonts w:ascii="ＭＳ 明朝" w:eastAsia="ＭＳ 明朝" w:hAnsi="ＭＳ 明朝" w:hint="cs"/>
          <w:i/>
          <w:iCs/>
          <w:rtl/>
          <w:lang w:val="en-GB"/>
          <w14:ligatures w14:val="standardContextual"/>
        </w:rPr>
        <w:t>لا</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يغطي</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أي</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نوع</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من</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الضرائب</w:t>
      </w:r>
      <w:r w:rsidRPr="00754900">
        <w:rPr>
          <w:rFonts w:ascii="ＭＳ 明朝" w:eastAsia="ＭＳ 明朝" w:hAnsi="ＭＳ 明朝"/>
          <w:i/>
          <w:iCs/>
          <w:rtl/>
          <w:lang w:val="en-GB"/>
          <w14:ligatures w14:val="standardContextual"/>
        </w:rPr>
        <w:t xml:space="preserve">. </w:t>
      </w:r>
    </w:p>
    <w:p w14:paraId="008BBC38" w14:textId="34700DA3" w:rsidR="00754900" w:rsidRPr="00754900" w:rsidRDefault="00754900" w:rsidP="00401D88">
      <w:pPr>
        <w:bidi/>
        <w:spacing w:after="160" w:line="259" w:lineRule="auto"/>
        <w:ind w:left="360"/>
        <w:rPr>
          <w:rFonts w:ascii="ＭＳ 明朝" w:eastAsia="ＭＳ 明朝" w:hAnsi="ＭＳ 明朝"/>
          <w:i/>
          <w:iCs/>
          <w:rtl/>
          <w:lang w:val="en-GB"/>
          <w14:ligatures w14:val="standardContextual"/>
        </w:rPr>
      </w:pPr>
      <w:r w:rsidRPr="00754900">
        <w:rPr>
          <w:rFonts w:ascii="ＭＳ 明朝" w:eastAsia="ＭＳ 明朝" w:hAnsi="ＭＳ 明朝"/>
          <w:i/>
          <w:iCs/>
          <w:rtl/>
          <w:lang w:val="en-GB"/>
          <w14:ligatures w14:val="standardContextual"/>
        </w:rPr>
        <w:lastRenderedPageBreak/>
        <w:t xml:space="preserve">• </w:t>
      </w:r>
      <w:r w:rsidRPr="00754900">
        <w:rPr>
          <w:rFonts w:ascii="ＭＳ 明朝" w:eastAsia="ＭＳ 明朝" w:hAnsi="ＭＳ 明朝" w:hint="cs"/>
          <w:i/>
          <w:iCs/>
          <w:rtl/>
          <w:lang w:val="en-GB"/>
          <w14:ligatures w14:val="standardContextual"/>
        </w:rPr>
        <w:t>الرسوم</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الإدارية</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ورسوم</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التسجيل</w:t>
      </w:r>
    </w:p>
    <w:p w14:paraId="0BC058CF" w14:textId="77777777" w:rsidR="00754900" w:rsidRPr="00754900" w:rsidRDefault="00754900" w:rsidP="00A7035D">
      <w:pPr>
        <w:numPr>
          <w:ilvl w:val="0"/>
          <w:numId w:val="12"/>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المعدات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المستأجرة</w:t>
      </w:r>
    </w:p>
    <w:p w14:paraId="6D1BB3F8"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5AD43454"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u w:val="single"/>
          <w:rtl/>
          <w:lang w:val="en-GB"/>
          <w14:ligatures w14:val="standardContextual"/>
        </w:rPr>
      </w:pPr>
      <w:r w:rsidRPr="00754900">
        <w:rPr>
          <w:rFonts w:ascii="ＭＳ 明朝" w:eastAsia="ＭＳ 明朝" w:hAnsi="ＭＳ 明朝" w:hint="cs"/>
          <w:b/>
          <w:bCs/>
          <w:u w:val="single"/>
          <w:rtl/>
          <w:lang w:val="en-GB"/>
          <w14:ligatures w14:val="standardContextual"/>
        </w:rPr>
        <w:t>الجهات</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المؤهلة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للتقديم</w:t>
      </w:r>
    </w:p>
    <w:p w14:paraId="19E86D15" w14:textId="7AEE9C87" w:rsidR="00754900" w:rsidRPr="00754900" w:rsidRDefault="00401D88" w:rsidP="00754900">
      <w:pPr>
        <w:bidi/>
        <w:spacing w:after="160" w:line="259" w:lineRule="auto"/>
        <w:rPr>
          <w:rFonts w:ascii="ＭＳ 明朝" w:eastAsia="ＭＳ 明朝" w:hAnsi="ＭＳ 明朝"/>
          <w:rtl/>
          <w:lang w:val="en-GB"/>
          <w14:ligatures w14:val="standardContextual"/>
        </w:rPr>
      </w:pPr>
      <w:r>
        <w:rPr>
          <w:rFonts w:ascii="ＭＳ 明朝" w:eastAsia="ＭＳ 明朝" w:hAnsi="ＭＳ 明朝" w:hint="cs"/>
          <w:rtl/>
          <w:lang w:val="en-GB"/>
          <w14:ligatures w14:val="standardContextual"/>
        </w:rPr>
        <w:t>ت</w:t>
      </w:r>
      <w:r w:rsidRPr="00754900">
        <w:rPr>
          <w:rFonts w:ascii="ＭＳ 明朝" w:eastAsia="ＭＳ 明朝" w:hAnsi="ＭＳ 明朝" w:hint="cs"/>
          <w:rtl/>
          <w:lang w:val="en-GB"/>
          <w14:ligatures w14:val="standardContextual"/>
        </w:rPr>
        <w:t>دعم</w:t>
      </w:r>
      <w:r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منحة</w:t>
      </w:r>
      <w:r w:rsidR="00754900" w:rsidRPr="00754900">
        <w:rPr>
          <w:rFonts w:ascii="ＭＳ 明朝" w:eastAsia="ＭＳ 明朝" w:hAnsi="ＭＳ 明朝"/>
          <w:lang w:val="en-GB"/>
          <w14:ligatures w14:val="standardContextual"/>
        </w:rPr>
        <w:t>(GGP)</w:t>
      </w:r>
      <w:r w:rsidR="00754900" w:rsidRPr="00754900">
        <w:rPr>
          <w:rFonts w:ascii="ＭＳ 明朝" w:eastAsia="ＭＳ 明朝" w:hAnsi="ＭＳ 明朝" w:hint="cs"/>
          <w:rtl/>
          <w:lang w:val="en-GB"/>
          <w14:ligatures w14:val="standardContextual"/>
        </w:rPr>
        <w:t>المنظمات</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غير</w:t>
      </w:r>
      <w:r w:rsidR="00754900" w:rsidRPr="00754900">
        <w:rPr>
          <w:rFonts w:ascii="ＭＳ 明朝" w:eastAsia="ＭＳ 明朝" w:hAnsi="ＭＳ 明朝"/>
          <w:rtl/>
          <w:lang w:val="en-GB"/>
          <w14:ligatures w14:val="standardContextual"/>
        </w:rPr>
        <w:t xml:space="preserve"> </w:t>
      </w:r>
      <w:r w:rsidR="00173CB8">
        <w:rPr>
          <w:rFonts w:ascii="ＭＳ 明朝" w:eastAsia="ＭＳ 明朝" w:hAnsi="ＭＳ 明朝" w:hint="cs"/>
          <w:rtl/>
          <w:lang w:val="en-GB"/>
          <w14:ligatures w14:val="standardContextual"/>
        </w:rPr>
        <w:t>ال</w:t>
      </w:r>
      <w:r w:rsidR="00754900" w:rsidRPr="00754900">
        <w:rPr>
          <w:rFonts w:ascii="ＭＳ 明朝" w:eastAsia="ＭＳ 明朝" w:hAnsi="ＭＳ 明朝" w:hint="cs"/>
          <w:rtl/>
          <w:lang w:val="en-GB"/>
          <w14:ligatures w14:val="standardContextual"/>
        </w:rPr>
        <w:t>ربحية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التي</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تُنفذ</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مشاريع</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التنمية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الاجتماعية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والاقتصادية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على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مستوى</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القاعدة</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الشعبية</w:t>
      </w:r>
      <w:r w:rsidR="00754900" w:rsidRPr="00754900">
        <w:rPr>
          <w:rFonts w:ascii="ＭＳ 明朝" w:eastAsia="ＭＳ 明朝" w:hAnsi="ＭＳ 明朝"/>
          <w:lang w:val="en-GB"/>
          <w14:ligatures w14:val="standardContextual"/>
        </w:rPr>
        <w:t>:</w:t>
      </w:r>
    </w:p>
    <w:p w14:paraId="04AD8E0F" w14:textId="77777777" w:rsidR="00754900" w:rsidRPr="00754900" w:rsidRDefault="00754900" w:rsidP="00A7035D">
      <w:pPr>
        <w:numPr>
          <w:ilvl w:val="0"/>
          <w:numId w:val="13"/>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المنظمات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غير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الحكومية</w:t>
      </w:r>
    </w:p>
    <w:p w14:paraId="112F773F" w14:textId="27C5AE27" w:rsidR="00754900" w:rsidRPr="00754900" w:rsidRDefault="00754900" w:rsidP="00754900">
      <w:pPr>
        <w:bidi/>
        <w:spacing w:after="160" w:line="259" w:lineRule="auto"/>
        <w:rPr>
          <w:rFonts w:ascii="ＭＳ 明朝" w:eastAsia="ＭＳ 明朝" w:hAnsi="ＭＳ 明朝"/>
          <w:i/>
          <w:iCs/>
          <w:rtl/>
          <w:lang w:val="en-GB"/>
          <w14:ligatures w14:val="standardContextual"/>
        </w:rPr>
      </w:pPr>
      <w:r w:rsidRPr="00754900">
        <w:rPr>
          <w:rFonts w:ascii="ＭＳ 明朝" w:eastAsia="ＭＳ 明朝" w:hAnsi="ＭＳ 明朝" w:hint="cs"/>
          <w:i/>
          <w:iCs/>
          <w:rtl/>
          <w:lang w:val="en-GB"/>
          <w14:ligatures w14:val="standardContextual"/>
        </w:rPr>
        <w:t>*</w:t>
      </w:r>
      <w:r w:rsidR="00401D88">
        <w:rPr>
          <w:rFonts w:ascii="ＭＳ 明朝" w:eastAsia="ＭＳ 明朝" w:hAnsi="ＭＳ 明朝" w:hint="cs"/>
          <w:i/>
          <w:iCs/>
          <w:rtl/>
          <w:lang w:val="en-GB"/>
          <w14:ligatures w14:val="standardContextual"/>
        </w:rPr>
        <w:t xml:space="preserve">بنسبة </w:t>
      </w:r>
      <w:r w:rsidR="00401D88" w:rsidRPr="00754900">
        <w:rPr>
          <w:rFonts w:ascii="ＭＳ 明朝" w:eastAsia="ＭＳ 明朝" w:hAnsi="ＭＳ 明朝" w:hint="cs"/>
          <w:i/>
          <w:iCs/>
          <w:rtl/>
          <w:lang w:val="en-GB"/>
          <w14:ligatures w14:val="standardContextual"/>
        </w:rPr>
        <w:t>للمنظمات</w:t>
      </w:r>
      <w:r w:rsidR="00401D88" w:rsidRPr="00754900">
        <w:rPr>
          <w:rFonts w:ascii="ＭＳ 明朝" w:eastAsia="ＭＳ 明朝" w:hAnsi="ＭＳ 明朝"/>
          <w:i/>
          <w:iCs/>
          <w:rtl/>
          <w:lang w:val="en-GB"/>
          <w14:ligatures w14:val="standardContextual"/>
        </w:rPr>
        <w:t xml:space="preserve"> </w:t>
      </w:r>
      <w:r w:rsidR="00173CB8" w:rsidRPr="00754900">
        <w:rPr>
          <w:rFonts w:ascii="ＭＳ 明朝" w:eastAsia="ＭＳ 明朝" w:hAnsi="ＭＳ 明朝" w:hint="cs"/>
          <w:i/>
          <w:iCs/>
          <w:rtl/>
          <w:lang w:val="en-GB"/>
          <w14:ligatures w14:val="standardContextual"/>
        </w:rPr>
        <w:t>الدولية</w:t>
      </w:r>
      <w:r w:rsidR="00173CB8">
        <w:rPr>
          <w:rFonts w:ascii="ＭＳ 明朝" w:eastAsia="ＭＳ 明朝" w:hAnsi="ＭＳ 明朝" w:hint="cs"/>
          <w:i/>
          <w:iCs/>
          <w:rtl/>
          <w:lang w:val="en-GB"/>
          <w14:ligatures w14:val="standardContextual"/>
        </w:rPr>
        <w:t xml:space="preserve"> </w:t>
      </w:r>
      <w:r w:rsidR="00173CB8" w:rsidRPr="00754900">
        <w:rPr>
          <w:rFonts w:ascii="ＭＳ 明朝" w:eastAsia="ＭＳ 明朝" w:hAnsi="ＭＳ 明朝" w:hint="cs"/>
          <w:i/>
          <w:iCs/>
          <w:rtl/>
          <w:lang w:val="en-GB"/>
          <w14:ligatures w14:val="standardContextual"/>
        </w:rPr>
        <w:t xml:space="preserve">غير </w:t>
      </w:r>
      <w:r w:rsidR="00173CB8">
        <w:rPr>
          <w:rFonts w:ascii="ＭＳ 明朝" w:eastAsia="ＭＳ 明朝" w:hAnsi="ＭＳ 明朝" w:hint="cs"/>
          <w:i/>
          <w:iCs/>
          <w:rtl/>
          <w:lang w:val="en-GB"/>
          <w14:ligatures w14:val="standardContextual"/>
        </w:rPr>
        <w:t>ال</w:t>
      </w:r>
      <w:r w:rsidR="00173CB8" w:rsidRPr="00754900">
        <w:rPr>
          <w:rFonts w:ascii="ＭＳ 明朝" w:eastAsia="ＭＳ 明朝" w:hAnsi="ＭＳ 明朝" w:hint="cs"/>
          <w:i/>
          <w:iCs/>
          <w:rtl/>
          <w:lang w:val="en-GB"/>
          <w14:ligatures w14:val="standardContextual"/>
        </w:rPr>
        <w:t>حكومية</w:t>
      </w:r>
      <w:r w:rsidR="00173CB8">
        <w:rPr>
          <w:rFonts w:ascii="ＭＳ 明朝" w:eastAsia="ＭＳ 明朝" w:hAnsi="ＭＳ 明朝" w:hint="cs"/>
          <w:i/>
          <w:iCs/>
          <w:rtl/>
          <w:lang w:val="en-GB"/>
          <w14:ligatures w14:val="standardContextual"/>
        </w:rPr>
        <w:t>،</w:t>
      </w:r>
      <w:r w:rsidR="00401D88" w:rsidRPr="00754900">
        <w:rPr>
          <w:rFonts w:ascii="ＭＳ 明朝" w:eastAsia="ＭＳ 明朝" w:hAnsi="ＭＳ 明朝" w:hint="cs"/>
          <w:i/>
          <w:iCs/>
          <w:rtl/>
          <w:lang w:val="en-GB"/>
          <w14:ligatures w14:val="standardContextual"/>
        </w:rPr>
        <w:t xml:space="preserve"> </w:t>
      </w:r>
      <w:r w:rsidRPr="00754900">
        <w:rPr>
          <w:rFonts w:ascii="ＭＳ 明朝" w:eastAsia="ＭＳ 明朝" w:hAnsi="ＭＳ 明朝" w:hint="cs"/>
          <w:i/>
          <w:iCs/>
          <w:rtl/>
          <w:lang w:val="en-GB"/>
          <w14:ligatures w14:val="standardContextual"/>
        </w:rPr>
        <w:t>يجب</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أن</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يكون</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فرع</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فع</w:t>
      </w:r>
      <w:r w:rsidRPr="00754900">
        <w:rPr>
          <w:rFonts w:ascii="ＭＳ 明朝" w:eastAsia="ＭＳ 明朝" w:hAnsi="ＭＳ 明朝" w:hint="cs"/>
          <w:i/>
          <w:iCs/>
          <w:rtl/>
          <w:lang w:val="en-GB" w:eastAsia="ja-JP"/>
          <w14:ligatures w14:val="standardContextual"/>
        </w:rPr>
        <w:t>ّ</w:t>
      </w:r>
      <w:r w:rsidRPr="00754900">
        <w:rPr>
          <w:rFonts w:ascii="ＭＳ 明朝" w:eastAsia="ＭＳ 明朝" w:hAnsi="ＭＳ 明朝" w:hint="cs"/>
          <w:i/>
          <w:iCs/>
          <w:rtl/>
          <w:lang w:val="en-GB"/>
          <w14:ligatures w14:val="standardContextual"/>
        </w:rPr>
        <w:t>ال</w:t>
      </w:r>
      <w:r w:rsidRPr="00754900">
        <w:rPr>
          <w:rFonts w:ascii="ＭＳ 明朝" w:eastAsia="ＭＳ 明朝" w:hAnsi="ＭＳ 明朝"/>
          <w:i/>
          <w:iCs/>
          <w:lang w:val="en-GB"/>
          <w14:ligatures w14:val="standardContextual"/>
        </w:rPr>
        <w:t xml:space="preserve"> </w:t>
      </w:r>
      <w:r w:rsidRPr="00754900">
        <w:rPr>
          <w:rFonts w:ascii="ＭＳ 明朝" w:eastAsia="ＭＳ 明朝" w:hAnsi="ＭＳ 明朝" w:hint="cs"/>
          <w:i/>
          <w:iCs/>
          <w:rtl/>
          <w:lang w:val="en-GB"/>
          <w14:ligatures w14:val="standardContextual"/>
        </w:rPr>
        <w:t>في</w:t>
      </w:r>
      <w:r w:rsidRPr="00754900">
        <w:rPr>
          <w:rFonts w:ascii="ＭＳ 明朝" w:eastAsia="ＭＳ 明朝" w:hAnsi="ＭＳ 明朝"/>
          <w:i/>
          <w:iCs/>
          <w:rtl/>
          <w:lang w:val="en-GB"/>
          <w14:ligatures w14:val="standardContextual"/>
        </w:rPr>
        <w:t xml:space="preserve"> </w:t>
      </w:r>
      <w:r w:rsidRPr="00754900">
        <w:rPr>
          <w:rFonts w:ascii="ＭＳ 明朝" w:eastAsia="ＭＳ 明朝" w:hAnsi="ＭＳ 明朝" w:hint="cs"/>
          <w:i/>
          <w:iCs/>
          <w:rtl/>
          <w:lang w:val="en-GB"/>
          <w14:ligatures w14:val="standardContextual"/>
        </w:rPr>
        <w:t>الأردن</w:t>
      </w:r>
      <w:r w:rsidRPr="00754900">
        <w:rPr>
          <w:rFonts w:ascii="ＭＳ 明朝" w:eastAsia="ＭＳ 明朝" w:hAnsi="ＭＳ 明朝"/>
          <w:i/>
          <w:iCs/>
          <w:lang w:val="en-GB"/>
          <w14:ligatures w14:val="standardContextual"/>
        </w:rPr>
        <w:t>.</w:t>
      </w:r>
    </w:p>
    <w:p w14:paraId="64FE5C4A" w14:textId="77777777" w:rsidR="00754900" w:rsidRPr="00754900" w:rsidRDefault="00754900" w:rsidP="00A7035D">
      <w:pPr>
        <w:numPr>
          <w:ilvl w:val="0"/>
          <w:numId w:val="13"/>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البلديات</w:t>
      </w:r>
    </w:p>
    <w:p w14:paraId="0D2769C3" w14:textId="77777777" w:rsidR="00754900" w:rsidRPr="00754900" w:rsidRDefault="00754900" w:rsidP="00A7035D">
      <w:pPr>
        <w:numPr>
          <w:ilvl w:val="0"/>
          <w:numId w:val="13"/>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المؤسسات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التعليمية</w:t>
      </w:r>
    </w:p>
    <w:p w14:paraId="3C112060" w14:textId="77777777" w:rsidR="00754900" w:rsidRPr="00754900" w:rsidRDefault="00754900" w:rsidP="00A7035D">
      <w:pPr>
        <w:numPr>
          <w:ilvl w:val="0"/>
          <w:numId w:val="13"/>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المؤسسات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الصحية</w:t>
      </w:r>
    </w:p>
    <w:p w14:paraId="7813E81A"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2EBC167F" w14:textId="65B6D247" w:rsidR="00754900" w:rsidRPr="00754900" w:rsidRDefault="00754900" w:rsidP="00754900">
      <w:pPr>
        <w:bidi/>
        <w:spacing w:after="160" w:line="259" w:lineRule="auto"/>
        <w:rPr>
          <w:rFonts w:ascii="ＭＳ 明朝" w:eastAsia="ＭＳ 明朝" w:hAnsi="ＭＳ 明朝"/>
          <w:b/>
          <w:bCs/>
          <w:u w:val="single"/>
          <w:rtl/>
          <w:lang w:val="en-GB"/>
          <w14:ligatures w14:val="standardContextual"/>
        </w:rPr>
      </w:pPr>
      <w:r w:rsidRPr="00754900">
        <w:rPr>
          <w:rFonts w:ascii="ＭＳ 明朝" w:eastAsia="ＭＳ 明朝" w:hAnsi="ＭＳ 明朝" w:hint="cs"/>
          <w:rtl/>
          <w:lang w:val="en-GB"/>
          <w14:ligatures w14:val="standardContextual"/>
        </w:rPr>
        <w:t>يجب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يكون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المتقدمون</w:t>
      </w:r>
      <w:r w:rsidR="00173CB8">
        <w:rPr>
          <w:rFonts w:ascii="ＭＳ 明朝" w:eastAsia="ＭＳ 明朝" w:hAnsi="ＭＳ 明朝" w:hint="cs"/>
          <w:rtl/>
          <w:lang w:val="en-GB"/>
          <w14:ligatures w14:val="standardContextual"/>
        </w:rPr>
        <w:t xml:space="preserve"> على المنحة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مسجلين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قانونيا</w:t>
      </w:r>
      <w:r w:rsidR="00173CB8">
        <w:rPr>
          <w:rFonts w:ascii="ＭＳ 明朝" w:eastAsia="ＭＳ 明朝" w:hAnsi="ＭＳ 明朝" w:hint="cs"/>
          <w:b/>
          <w:bCs/>
          <w:u w:val="single"/>
          <w:rtl/>
          <w:lang w:val="en-GB"/>
          <w14:ligatures w14:val="standardContextual"/>
        </w:rPr>
        <w:t>ً</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لدى</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الجهات</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الأردنية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المختصة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لمدة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لا</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تقل</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عن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سنتين،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وأن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يمتلكوا</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خبرة</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لا</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تقل</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عن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سنتين</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في</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مجال</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المشروع</w:t>
      </w:r>
      <w:r w:rsidRPr="00754900">
        <w:rPr>
          <w:rFonts w:ascii="ＭＳ 明朝" w:eastAsia="ＭＳ 明朝" w:hAnsi="ＭＳ 明朝"/>
          <w:b/>
          <w:bCs/>
          <w:u w:val="single"/>
          <w:rtl/>
          <w:lang w:val="en-GB"/>
          <w14:ligatures w14:val="standardContextual"/>
        </w:rPr>
        <w:t xml:space="preserve"> </w:t>
      </w:r>
      <w:r w:rsidRPr="00754900">
        <w:rPr>
          <w:rFonts w:ascii="ＭＳ 明朝" w:eastAsia="ＭＳ 明朝" w:hAnsi="ＭＳ 明朝" w:hint="cs"/>
          <w:b/>
          <w:bCs/>
          <w:u w:val="single"/>
          <w:rtl/>
          <w:lang w:val="en-GB"/>
          <w14:ligatures w14:val="standardContextual"/>
        </w:rPr>
        <w:t>المقترح</w:t>
      </w:r>
      <w:r w:rsidRPr="00754900">
        <w:rPr>
          <w:rFonts w:ascii="ＭＳ 明朝" w:eastAsia="ＭＳ 明朝" w:hAnsi="ＭＳ 明朝"/>
          <w:b/>
          <w:bCs/>
          <w:u w:val="single"/>
          <w:lang w:val="en-GB"/>
          <w14:ligatures w14:val="standardContextual"/>
        </w:rPr>
        <w:t>.</w:t>
      </w:r>
    </w:p>
    <w:p w14:paraId="00B7D318"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2729E1BD"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لا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يحق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للشركات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الخاصة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والأفراد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والمؤسسات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الأخرى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المملوكة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للقطاع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الخاص</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التقديم</w:t>
      </w:r>
      <w:r w:rsidRPr="00754900">
        <w:rPr>
          <w:rFonts w:ascii="ＭＳ 明朝" w:eastAsia="ＭＳ 明朝" w:hAnsi="ＭＳ 明朝"/>
          <w:lang w:val="en-GB"/>
          <w14:ligatures w14:val="standardContextual"/>
        </w:rPr>
        <w:t>.</w:t>
      </w:r>
    </w:p>
    <w:p w14:paraId="0CC5D4F9"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1C88141C"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مدة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المشروع</w:t>
      </w:r>
    </w:p>
    <w:p w14:paraId="2B78487B" w14:textId="73743C26" w:rsidR="00754900" w:rsidRPr="00754900" w:rsidRDefault="00754900" w:rsidP="00754900">
      <w:pPr>
        <w:bidi/>
        <w:spacing w:after="160" w:line="259" w:lineRule="auto"/>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يجب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إنجاز</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المشروع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استكمال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شراء</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المعدات</w:t>
      </w:r>
      <w:r w:rsidRPr="00754900">
        <w:rPr>
          <w:rFonts w:ascii="ＭＳ 明朝" w:eastAsia="ＭＳ 明朝" w:hAnsi="ＭＳ 明朝"/>
          <w:rtl/>
          <w:lang w:val="en-GB"/>
          <w14:ligatures w14:val="standardContextual"/>
        </w:rPr>
        <w:t>/</w:t>
      </w:r>
      <w:r w:rsidR="00173CB8">
        <w:rPr>
          <w:rFonts w:ascii="ＭＳ 明朝" w:eastAsia="ＭＳ 明朝" w:hAnsi="ＭＳ 明朝" w:hint="cs"/>
          <w:rtl/>
          <w:lang w:val="en-GB"/>
          <w14:ligatures w14:val="standardContextual"/>
        </w:rPr>
        <w:t xml:space="preserve"> البنى</w:t>
      </w:r>
      <w:r w:rsidRPr="00754900">
        <w:rPr>
          <w:rFonts w:ascii="ＭＳ 明朝" w:eastAsia="ＭＳ 明朝" w:hAnsi="ＭＳ 明朝"/>
          <w:rtl/>
          <w:lang w:val="en-GB"/>
          <w14:ligatures w14:val="standardContextual"/>
        </w:rPr>
        <w:t>/</w:t>
      </w:r>
      <w:r w:rsidRPr="00754900">
        <w:rPr>
          <w:rFonts w:ascii="ＭＳ 明朝" w:eastAsia="ＭＳ 明朝" w:hAnsi="ＭＳ 明朝" w:hint="cs"/>
          <w:rtl/>
          <w:lang w:val="en-GB"/>
          <w14:ligatures w14:val="standardContextual"/>
        </w:rPr>
        <w:t>ا</w:t>
      </w:r>
      <w:r w:rsidR="00173CB8">
        <w:rPr>
          <w:rFonts w:ascii="ＭＳ 明朝" w:eastAsia="ＭＳ 明朝" w:hAnsi="ＭＳ 明朝" w:hint="cs"/>
          <w:rtl/>
          <w:lang w:val="en-GB"/>
          <w14:ligatures w14:val="standardContextual"/>
        </w:rPr>
        <w:t>لصيانة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تقرير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تدقيق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خارجي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خلال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سنة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واحدة</w:t>
      </w:r>
      <w:r w:rsidRPr="00754900">
        <w:rPr>
          <w:rFonts w:ascii="ＭＳ 明朝" w:eastAsia="ＭＳ 明朝" w:hAnsi="ＭＳ 明朝"/>
          <w:rtl/>
          <w:lang w:val="en-GB"/>
          <w14:ligatures w14:val="standardContextual"/>
        </w:rPr>
        <w:t xml:space="preserve"> </w:t>
      </w:r>
      <w:r w:rsidR="00173CB8">
        <w:rPr>
          <w:rFonts w:ascii="ＭＳ 明朝" w:eastAsia="ＭＳ 明朝" w:hAnsi="ＭＳ 明朝" w:hint="cs"/>
          <w:rtl/>
          <w:lang w:val="en-GB"/>
          <w14:ligatures w14:val="standardContextual"/>
        </w:rPr>
        <w:t xml:space="preserve"> فقط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تاريخ</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عقد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المنحة</w:t>
      </w:r>
      <w:r w:rsidRPr="00754900">
        <w:rPr>
          <w:rFonts w:ascii="ＭＳ 明朝" w:eastAsia="ＭＳ 明朝" w:hAnsi="ＭＳ 明朝"/>
          <w:lang w:val="en-GB"/>
          <w14:ligatures w14:val="standardContextual"/>
        </w:rPr>
        <w:t>.</w:t>
      </w:r>
    </w:p>
    <w:p w14:paraId="408171C2"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40F60438"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المستندات</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المطلوبة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للتقديم</w:t>
      </w:r>
    </w:p>
    <w:p w14:paraId="390CA752" w14:textId="4EF0F35D"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المستندات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التالية</w:t>
      </w:r>
      <w:r w:rsidRPr="00754900">
        <w:rPr>
          <w:rFonts w:ascii="ＭＳ 明朝" w:eastAsia="ＭＳ 明朝" w:hAnsi="ＭＳ 明朝"/>
          <w:rtl/>
          <w:lang w:val="en-GB"/>
          <w14:ligatures w14:val="standardContextual"/>
        </w:rPr>
        <w:t xml:space="preserve"> </w:t>
      </w:r>
      <w:r w:rsidR="00173CB8">
        <w:rPr>
          <w:rFonts w:ascii="ＭＳ 明朝" w:eastAsia="ＭＳ 明朝" w:hAnsi="ＭＳ 明朝" w:hint="cs"/>
          <w:rtl/>
          <w:lang w:val="en-GB"/>
          <w14:ligatures w14:val="standardContextual"/>
        </w:rPr>
        <w:t>ال</w:t>
      </w:r>
      <w:r w:rsidRPr="00754900">
        <w:rPr>
          <w:rFonts w:ascii="ＭＳ 明朝" w:eastAsia="ＭＳ 明朝" w:hAnsi="ＭＳ 明朝" w:hint="cs"/>
          <w:rtl/>
          <w:lang w:val="en-GB"/>
          <w14:ligatures w14:val="standardContextual"/>
        </w:rPr>
        <w:t>مطلوبة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منحة</w:t>
      </w:r>
      <w:r w:rsidRPr="00754900">
        <w:rPr>
          <w:rFonts w:ascii="ＭＳ 明朝" w:eastAsia="ＭＳ 明朝" w:hAnsi="ＭＳ 明朝"/>
          <w:lang w:val="en-GB"/>
          <w14:ligatures w14:val="standardContextual"/>
        </w:rPr>
        <w:t xml:space="preserve"> :GGP </w:t>
      </w:r>
    </w:p>
    <w:p w14:paraId="357BB980" w14:textId="3DAA43B5" w:rsidR="00754900" w:rsidRDefault="00754900" w:rsidP="00A7035D">
      <w:pPr>
        <w:numPr>
          <w:ilvl w:val="0"/>
          <w:numId w:val="15"/>
        </w:numPr>
        <w:bidi/>
        <w:spacing w:after="160" w:line="259" w:lineRule="auto"/>
        <w:contextualSpacing/>
        <w:jc w:val="both"/>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طلب</w:t>
      </w:r>
      <w:r w:rsidRPr="00754900">
        <w:rPr>
          <w:rFonts w:ascii="ＭＳ 明朝" w:eastAsia="ＭＳ 明朝" w:hAnsi="ＭＳ 明朝"/>
          <w:lang w:val="en-GB"/>
          <w14:ligatures w14:val="standardContextual"/>
        </w:rPr>
        <w:t xml:space="preserve"> GGP </w:t>
      </w:r>
      <w:r w:rsidRPr="00754900">
        <w:rPr>
          <w:rFonts w:ascii="ＭＳ 明朝" w:eastAsia="ＭＳ 明朝" w:hAnsi="ＭＳ 明朝" w:hint="cs"/>
          <w:rtl/>
          <w:lang w:val="en-GB"/>
          <w14:ligatures w14:val="standardContextual"/>
        </w:rPr>
        <w:t>رقم</w:t>
      </w:r>
      <w:r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1</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النموذج</w:t>
      </w:r>
      <w:r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1</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ملف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word</w:t>
      </w:r>
      <w:r w:rsidRPr="00754900">
        <w:rPr>
          <w:rFonts w:ascii="ＭＳ 明朝" w:eastAsia="ＭＳ 明朝" w:hAnsi="ＭＳ 明朝"/>
          <w:rtl/>
          <w:lang w:val="en-GB"/>
          <w14:ligatures w14:val="standardContextual"/>
        </w:rPr>
        <w:t>)</w:t>
      </w:r>
    </w:p>
    <w:p w14:paraId="69D7660D" w14:textId="77777777" w:rsidR="003612A6" w:rsidRPr="00754900" w:rsidRDefault="003612A6" w:rsidP="006A4D9A">
      <w:pPr>
        <w:bidi/>
        <w:spacing w:after="160" w:line="259" w:lineRule="auto"/>
        <w:ind w:left="720"/>
        <w:contextualSpacing/>
        <w:jc w:val="both"/>
        <w:rPr>
          <w:rFonts w:ascii="ＭＳ 明朝" w:eastAsia="ＭＳ 明朝" w:hAnsi="ＭＳ 明朝"/>
          <w:rtl/>
          <w:lang w:val="en-GB"/>
          <w14:ligatures w14:val="standardContextual"/>
        </w:rPr>
      </w:pPr>
    </w:p>
    <w:p w14:paraId="66882CA1" w14:textId="3E8872F9" w:rsidR="00754900" w:rsidRPr="00754900" w:rsidRDefault="00754900" w:rsidP="00A7035D">
      <w:pPr>
        <w:numPr>
          <w:ilvl w:val="0"/>
          <w:numId w:val="15"/>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طلب</w:t>
      </w:r>
      <w:r w:rsidRPr="00754900">
        <w:rPr>
          <w:rFonts w:ascii="ＭＳ 明朝" w:eastAsia="ＭＳ 明朝" w:hAnsi="ＭＳ 明朝"/>
          <w:lang w:val="en-GB"/>
          <w14:ligatures w14:val="standardContextual"/>
        </w:rPr>
        <w:t xml:space="preserve"> GGP </w:t>
      </w:r>
      <w:r w:rsidRPr="00754900">
        <w:rPr>
          <w:rFonts w:ascii="ＭＳ 明朝" w:eastAsia="ＭＳ 明朝" w:hAnsi="ＭＳ 明朝" w:hint="cs"/>
          <w:rtl/>
          <w:lang w:val="en-GB"/>
          <w14:ligatures w14:val="standardContextual"/>
        </w:rPr>
        <w:t>رقم</w:t>
      </w:r>
      <w:r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2</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النموذجان</w:t>
      </w:r>
      <w:r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2</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w:t>
      </w:r>
      <w:r w:rsidR="00090593">
        <w:rPr>
          <w:rFonts w:ascii="ＭＳ 明朝" w:eastAsia="ＭＳ 明朝" w:hAnsi="ＭＳ 明朝" w:hint="cs"/>
          <w:rtl/>
          <w:lang w:val="en-GB"/>
          <w14:ligatures w14:val="standardContextual"/>
        </w:rPr>
        <w:t>3</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ملف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excel</w:t>
      </w:r>
      <w:r w:rsidRPr="00754900">
        <w:rPr>
          <w:rFonts w:ascii="ＭＳ 明朝" w:eastAsia="ＭＳ 明朝" w:hAnsi="ＭＳ 明朝"/>
          <w:rtl/>
          <w:lang w:val="en-GB"/>
          <w14:ligatures w14:val="standardContextual"/>
        </w:rPr>
        <w:t>)</w:t>
      </w:r>
    </w:p>
    <w:p w14:paraId="1125011F" w14:textId="2DD1B57D" w:rsidR="00754900" w:rsidRPr="006A4D9A" w:rsidRDefault="00173CB8" w:rsidP="006A4D9A">
      <w:pPr>
        <w:pStyle w:val="a5"/>
        <w:numPr>
          <w:ilvl w:val="0"/>
          <w:numId w:val="21"/>
        </w:numPr>
        <w:bidi/>
        <w:spacing w:after="160" w:line="259" w:lineRule="auto"/>
        <w:rPr>
          <w:rFonts w:ascii="ＭＳ 明朝" w:eastAsia="ＭＳ 明朝" w:hAnsi="ＭＳ 明朝"/>
          <w:b/>
          <w:bCs/>
          <w:rtl/>
          <w:lang w:val="en-GB"/>
          <w14:ligatures w14:val="standardContextual"/>
        </w:rPr>
      </w:pPr>
      <w:r w:rsidRPr="006A4D9A">
        <w:rPr>
          <w:rFonts w:ascii="ＭＳ 明朝" w:eastAsia="ＭＳ 明朝" w:hAnsi="ＭＳ 明朝"/>
          <w:rtl/>
          <w:lang w:val="en-GB"/>
          <w14:ligatures w14:val="standardContextual"/>
        </w:rPr>
        <w:t>طلب</w:t>
      </w:r>
      <w:r w:rsidRPr="006A4D9A">
        <w:rPr>
          <w:rFonts w:ascii="ＭＳ 明朝" w:eastAsia="ＭＳ 明朝" w:hAnsi="ＭＳ 明朝"/>
          <w:lang w:val="en-GB"/>
          <w14:ligatures w14:val="standardContextual"/>
        </w:rPr>
        <w:t xml:space="preserve"> GGP </w:t>
      </w:r>
      <w:r w:rsidRPr="006A4D9A">
        <w:rPr>
          <w:rFonts w:ascii="ＭＳ 明朝" w:eastAsia="ＭＳ 明朝" w:hAnsi="ＭＳ 明朝"/>
          <w:rtl/>
          <w:lang w:val="en-GB"/>
          <w14:ligatures w14:val="standardContextual"/>
        </w:rPr>
        <w:t xml:space="preserve">رقم </w:t>
      </w:r>
      <w:r w:rsidR="00090593">
        <w:rPr>
          <w:rFonts w:ascii="ＭＳ 明朝" w:eastAsia="ＭＳ 明朝" w:hAnsi="ＭＳ 明朝" w:hint="cs"/>
          <w:rtl/>
          <w:lang w:val="en-GB"/>
          <w14:ligatures w14:val="standardContextual"/>
        </w:rPr>
        <w:t>2</w:t>
      </w:r>
      <w:r w:rsidR="00754900" w:rsidRPr="006A4D9A">
        <w:rPr>
          <w:rFonts w:ascii="ＭＳ 明朝" w:eastAsia="ＭＳ 明朝" w:hAnsi="ＭＳ 明朝"/>
          <w:b/>
          <w:bCs/>
          <w:lang w:val="en-GB"/>
          <w14:ligatures w14:val="standardContextual"/>
        </w:rPr>
        <w:t xml:space="preserve"> </w:t>
      </w:r>
      <w:r w:rsidR="00754900" w:rsidRPr="006A4D9A">
        <w:rPr>
          <w:rFonts w:ascii="ＭＳ 明朝" w:eastAsia="ＭＳ 明朝" w:hAnsi="ＭＳ 明朝"/>
          <w:b/>
          <w:bCs/>
          <w:rtl/>
          <w:lang w:val="en-GB"/>
          <w14:ligatures w14:val="standardContextual"/>
        </w:rPr>
        <w:t>يتكون من جزأين</w:t>
      </w:r>
      <w:r w:rsidR="00754900" w:rsidRPr="006A4D9A">
        <w:rPr>
          <w:rFonts w:ascii="ＭＳ 明朝" w:eastAsia="ＭＳ 明朝" w:hAnsi="ＭＳ 明朝"/>
          <w:b/>
          <w:bCs/>
          <w:lang w:val="en-GB"/>
          <w14:ligatures w14:val="standardContextual"/>
        </w:rPr>
        <w:t>:</w:t>
      </w:r>
    </w:p>
    <w:p w14:paraId="53A8B390" w14:textId="7B353B18" w:rsidR="00754900" w:rsidRPr="00754900" w:rsidRDefault="00754900" w:rsidP="00A7035D">
      <w:pPr>
        <w:numPr>
          <w:ilvl w:val="0"/>
          <w:numId w:val="14"/>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b/>
          <w:bCs/>
          <w:lang w:val="en-GB"/>
          <w14:ligatures w14:val="standardContextual"/>
        </w:rPr>
        <w:t xml:space="preserve"> </w:t>
      </w:r>
      <w:r w:rsidRPr="00754900">
        <w:rPr>
          <w:rFonts w:ascii="ＭＳ 明朝" w:eastAsia="ＭＳ 明朝" w:hAnsi="ＭＳ 明朝" w:hint="cs"/>
          <w:b/>
          <w:bCs/>
          <w:rtl/>
          <w:lang w:val="en-GB"/>
          <w14:ligatures w14:val="standardContextual"/>
        </w:rPr>
        <w:t>النموذج</w:t>
      </w:r>
      <w:r w:rsidRPr="00754900">
        <w:rPr>
          <w:rFonts w:ascii="ＭＳ 明朝" w:eastAsia="ＭＳ 明朝" w:hAnsi="ＭＳ 明朝"/>
          <w:b/>
          <w:bCs/>
          <w:rtl/>
          <w:lang w:val="en-GB"/>
          <w14:ligatures w14:val="standardContextual"/>
        </w:rPr>
        <w:t xml:space="preserve"> </w:t>
      </w:r>
      <w:r w:rsidR="00090593">
        <w:rPr>
          <w:rFonts w:ascii="ＭＳ 明朝" w:eastAsia="ＭＳ 明朝" w:hAnsi="ＭＳ 明朝" w:hint="cs"/>
          <w:b/>
          <w:bCs/>
          <w:rtl/>
          <w:lang w:val="en-GB"/>
          <w14:ligatures w14:val="standardContextual"/>
        </w:rPr>
        <w:t>2</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التقرير</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المالي</w:t>
      </w:r>
    </w:p>
    <w:p w14:paraId="09FD8916"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t>*</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تعبئة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ملخص</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البيانات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المالية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النقدية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لمنظمتكم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أضف</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إيرادات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ومصروفات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منظمتكم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خلال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العامين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الماضيين</w:t>
      </w:r>
      <w:r w:rsidRPr="00754900">
        <w:rPr>
          <w:rFonts w:ascii="ＭＳ 明朝" w:eastAsia="ＭＳ 明朝" w:hAnsi="ＭＳ 明朝"/>
          <w:lang w:val="en-GB"/>
          <w14:ligatures w14:val="standardContextual"/>
        </w:rPr>
        <w:t>.</w:t>
      </w:r>
    </w:p>
    <w:p w14:paraId="5E80C870" w14:textId="73AC0B4A" w:rsidR="00754900" w:rsidRPr="00754900" w:rsidRDefault="00754900" w:rsidP="00A7035D">
      <w:pPr>
        <w:numPr>
          <w:ilvl w:val="0"/>
          <w:numId w:val="14"/>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b/>
          <w:bCs/>
          <w:lang w:val="en-GB"/>
          <w14:ligatures w14:val="standardContextual"/>
        </w:rPr>
        <w:t xml:space="preserve"> </w:t>
      </w:r>
      <w:r w:rsidRPr="00754900">
        <w:rPr>
          <w:rFonts w:ascii="ＭＳ 明朝" w:eastAsia="ＭＳ 明朝" w:hAnsi="ＭＳ 明朝" w:hint="cs"/>
          <w:b/>
          <w:bCs/>
          <w:rtl/>
          <w:lang w:val="en-GB"/>
          <w14:ligatures w14:val="standardContextual"/>
        </w:rPr>
        <w:t>النموذج</w:t>
      </w:r>
      <w:r w:rsidRPr="00754900">
        <w:rPr>
          <w:rFonts w:ascii="ＭＳ 明朝" w:eastAsia="ＭＳ 明朝" w:hAnsi="ＭＳ 明朝"/>
          <w:b/>
          <w:bCs/>
          <w:rtl/>
          <w:lang w:val="en-GB"/>
          <w14:ligatures w14:val="standardContextual"/>
        </w:rPr>
        <w:t xml:space="preserve"> </w:t>
      </w:r>
      <w:r w:rsidR="00090593">
        <w:rPr>
          <w:rFonts w:ascii="ＭＳ 明朝" w:eastAsia="ＭＳ 明朝" w:hAnsi="ＭＳ 明朝" w:hint="cs"/>
          <w:b/>
          <w:bCs/>
          <w:rtl/>
          <w:lang w:val="en-GB"/>
          <w14:ligatures w14:val="standardContextual"/>
        </w:rPr>
        <w:t>3</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تفصيل</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الميزانية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المعدات</w:t>
      </w:r>
      <w:r w:rsidRPr="00754900">
        <w:rPr>
          <w:rFonts w:ascii="ＭＳ 明朝" w:eastAsia="ＭＳ 明朝" w:hAnsi="ＭＳ 明朝"/>
          <w:b/>
          <w:bCs/>
          <w:rtl/>
          <w:lang w:val="en-GB"/>
          <w14:ligatures w14:val="standardContextual"/>
        </w:rPr>
        <w:t>/</w:t>
      </w:r>
      <w:r w:rsidR="003612A6">
        <w:rPr>
          <w:rFonts w:ascii="ＭＳ 明朝" w:eastAsia="ＭＳ 明朝" w:hAnsi="ＭＳ 明朝" w:hint="cs"/>
          <w:b/>
          <w:bCs/>
          <w:rtl/>
          <w:lang w:val="en-GB"/>
          <w14:ligatures w14:val="standardContextual"/>
        </w:rPr>
        <w:t xml:space="preserve">عمل </w:t>
      </w:r>
      <w:r w:rsidR="00173CB8">
        <w:rPr>
          <w:rFonts w:ascii="ＭＳ 明朝" w:eastAsia="ＭＳ 明朝" w:hAnsi="ＭＳ 明朝" w:hint="cs"/>
          <w:b/>
          <w:bCs/>
          <w:rtl/>
          <w:lang w:val="en-GB"/>
          <w14:ligatures w14:val="standardContextual"/>
        </w:rPr>
        <w:t>بن</w:t>
      </w:r>
      <w:r w:rsidR="003612A6">
        <w:rPr>
          <w:rFonts w:ascii="ＭＳ 明朝" w:eastAsia="ＭＳ 明朝" w:hAnsi="ＭＳ 明朝" w:hint="cs"/>
          <w:b/>
          <w:bCs/>
          <w:rtl/>
          <w:lang w:val="en-GB"/>
          <w14:ligatures w14:val="standardContextual"/>
        </w:rPr>
        <w:t>اء</w:t>
      </w:r>
      <w:r w:rsidRPr="00754900">
        <w:rPr>
          <w:rFonts w:ascii="ＭＳ 明朝" w:eastAsia="ＭＳ 明朝" w:hAnsi="ＭＳ 明朝"/>
          <w:b/>
          <w:bCs/>
          <w:rtl/>
          <w:lang w:val="en-GB"/>
          <w14:ligatures w14:val="standardContextual"/>
        </w:rPr>
        <w:t>)</w:t>
      </w:r>
    </w:p>
    <w:p w14:paraId="5C17534C" w14:textId="573CED0D" w:rsidR="00754900" w:rsidRPr="00754900" w:rsidRDefault="00754900" w:rsidP="003612A6">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lang w:val="en-GB"/>
          <w14:ligatures w14:val="standardContextual"/>
        </w:rPr>
        <w:lastRenderedPageBreak/>
        <w:t>*</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الاطلاع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على</w:t>
      </w:r>
      <w:r w:rsidRPr="00754900">
        <w:rPr>
          <w:rFonts w:ascii="ＭＳ 明朝" w:eastAsia="ＭＳ 明朝" w:hAnsi="ＭＳ 明朝"/>
          <w:rtl/>
          <w:lang w:val="en-GB"/>
          <w14:ligatures w14:val="standardContextual"/>
        </w:rPr>
        <w:t xml:space="preserve"> </w:t>
      </w:r>
      <w:r w:rsidR="003612A6">
        <w:rPr>
          <w:rFonts w:ascii="ＭＳ 明朝" w:eastAsia="ＭＳ 明朝" w:hAnsi="ＭＳ 明朝" w:hint="cs"/>
          <w:rtl/>
          <w:lang w:val="en-GB"/>
          <w14:ligatures w14:val="standardContextual"/>
        </w:rPr>
        <w:t>المثال</w:t>
      </w:r>
      <w:r w:rsidR="003612A6"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المرفق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في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ملف</w:t>
      </w:r>
      <w:r w:rsidRPr="00754900">
        <w:rPr>
          <w:rFonts w:ascii="ＭＳ 明朝" w:eastAsia="ＭＳ 明朝" w:hAnsi="ＭＳ 明朝"/>
          <w:lang w:val="en-GB"/>
          <w14:ligatures w14:val="standardContextual"/>
        </w:rPr>
        <w:t>excel</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w:t>
      </w:r>
    </w:p>
    <w:p w14:paraId="2E093187" w14:textId="575EF4D9" w:rsidR="003612A6" w:rsidRPr="00754900" w:rsidRDefault="00754900" w:rsidP="003612A6">
      <w:pPr>
        <w:numPr>
          <w:ilvl w:val="0"/>
          <w:numId w:val="15"/>
        </w:numPr>
        <w:bidi/>
        <w:spacing w:after="160" w:line="259" w:lineRule="auto"/>
        <w:contextualSpacing/>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تقارير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التدقيق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المالي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لمنظمتكم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خلال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العامين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الماضيين،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صادرة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مدقق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حسابات</w:t>
      </w:r>
      <w:r w:rsidRPr="00754900">
        <w:rPr>
          <w:rFonts w:ascii="ＭＳ 明朝" w:eastAsia="ＭＳ 明朝" w:hAnsi="ＭＳ 明朝"/>
          <w:lang w:val="en-GB"/>
          <w14:ligatures w14:val="standardContextual"/>
        </w:rPr>
        <w:t>.</w:t>
      </w:r>
    </w:p>
    <w:p w14:paraId="00CD933A" w14:textId="77777777" w:rsidR="00754900" w:rsidRPr="003612A6" w:rsidRDefault="00754900" w:rsidP="006A4D9A">
      <w:pPr>
        <w:bidi/>
        <w:spacing w:after="160" w:line="259" w:lineRule="auto"/>
        <w:ind w:left="720"/>
        <w:contextualSpacing/>
        <w:jc w:val="both"/>
        <w:rPr>
          <w:rFonts w:ascii="ＭＳ 明朝" w:eastAsia="ＭＳ 明朝" w:hAnsi="ＭＳ 明朝"/>
          <w:rtl/>
          <w:lang w:val="en-GB"/>
          <w14:ligatures w14:val="standardContextual"/>
        </w:rPr>
      </w:pPr>
    </w:p>
    <w:p w14:paraId="6995D223" w14:textId="123472BE" w:rsidR="00754900" w:rsidRPr="00754900" w:rsidRDefault="00090593" w:rsidP="00A7035D">
      <w:pPr>
        <w:numPr>
          <w:ilvl w:val="0"/>
          <w:numId w:val="15"/>
        </w:numPr>
        <w:bidi/>
        <w:spacing w:after="160" w:line="259" w:lineRule="auto"/>
        <w:contextualSpacing/>
        <w:jc w:val="both"/>
        <w:rPr>
          <w:rFonts w:ascii="ＭＳ 明朝" w:eastAsia="ＭＳ 明朝" w:hAnsi="ＭＳ 明朝"/>
          <w:rtl/>
          <w:lang w:val="en-GB"/>
          <w14:ligatures w14:val="standardContextual"/>
        </w:rPr>
      </w:pPr>
      <w:r>
        <w:rPr>
          <w:rFonts w:ascii="ＭＳ 明朝" w:eastAsia="ＭＳ 明朝" w:hAnsi="ＭＳ 明朝" w:hint="cs"/>
          <w:rtl/>
          <w:lang w:val="en-GB"/>
          <w14:ligatures w14:val="standardContextual"/>
        </w:rPr>
        <w:t>3</w:t>
      </w:r>
      <w:r w:rsidR="00754900" w:rsidRPr="00754900">
        <w:rPr>
          <w:rFonts w:ascii="ＭＳ 明朝" w:eastAsia="ＭＳ 明朝" w:hAnsi="ＭＳ 明朝"/>
          <w:lang w:val="en-GB"/>
          <w14:ligatures w14:val="standardContextual"/>
        </w:rPr>
        <w:t xml:space="preserve"> </w:t>
      </w:r>
      <w:r w:rsidR="00754900" w:rsidRPr="00754900">
        <w:rPr>
          <w:rFonts w:ascii="ＭＳ 明朝" w:eastAsia="ＭＳ 明朝" w:hAnsi="ＭＳ 明朝" w:hint="cs"/>
          <w:rtl/>
          <w:lang w:val="en-GB"/>
          <w14:ligatures w14:val="standardContextual"/>
        </w:rPr>
        <w:t>عروض</w:t>
      </w:r>
      <w:r w:rsidR="00754900" w:rsidRPr="00754900">
        <w:rPr>
          <w:rFonts w:ascii="ＭＳ 明朝" w:eastAsia="ＭＳ 明朝" w:hAnsi="ＭＳ 明朝"/>
          <w:rtl/>
          <w:lang w:val="en-GB"/>
          <w14:ligatures w14:val="standardContextual"/>
        </w:rPr>
        <w:t xml:space="preserve"> </w:t>
      </w:r>
      <w:r w:rsidR="00754900" w:rsidRPr="00754900">
        <w:rPr>
          <w:rFonts w:ascii="ＭＳ 明朝" w:eastAsia="ＭＳ 明朝" w:hAnsi="ＭＳ 明朝" w:hint="cs"/>
          <w:rtl/>
          <w:lang w:val="en-GB"/>
          <w14:ligatures w14:val="standardContextual"/>
        </w:rPr>
        <w:t>أسعار</w:t>
      </w:r>
    </w:p>
    <w:p w14:paraId="33AB8027" w14:textId="2A447806" w:rsidR="00754900" w:rsidRPr="006A4D9A" w:rsidRDefault="00754900" w:rsidP="006A4D9A">
      <w:pPr>
        <w:pStyle w:val="a5"/>
        <w:numPr>
          <w:ilvl w:val="0"/>
          <w:numId w:val="21"/>
        </w:numPr>
        <w:bidi/>
        <w:spacing w:after="160" w:line="259" w:lineRule="auto"/>
        <w:rPr>
          <w:rFonts w:ascii="ＭＳ 明朝" w:eastAsia="ＭＳ 明朝" w:hAnsi="ＭＳ 明朝"/>
          <w:rtl/>
          <w:lang w:val="en-GB"/>
          <w14:ligatures w14:val="standardContextual"/>
        </w:rPr>
      </w:pPr>
      <w:r w:rsidRPr="006A4D9A">
        <w:rPr>
          <w:rFonts w:ascii="ＭＳ 明朝" w:eastAsia="ＭＳ 明朝" w:hAnsi="ＭＳ 明朝"/>
          <w:rtl/>
          <w:lang w:val="en-GB"/>
          <w14:ligatures w14:val="standardContextual"/>
        </w:rPr>
        <w:t xml:space="preserve">من الضروري إرفاق </w:t>
      </w:r>
      <w:r w:rsidR="00090593">
        <w:rPr>
          <w:rFonts w:ascii="ＭＳ 明朝" w:eastAsia="ＭＳ 明朝" w:hAnsi="ＭＳ 明朝" w:hint="cs"/>
          <w:rtl/>
          <w:lang w:val="en-GB"/>
          <w14:ligatures w14:val="standardContextual"/>
        </w:rPr>
        <w:t>3</w:t>
      </w:r>
      <w:r w:rsidRPr="006A4D9A">
        <w:rPr>
          <w:rFonts w:ascii="ＭＳ 明朝" w:eastAsia="ＭＳ 明朝" w:hAnsi="ＭＳ 明朝"/>
          <w:rtl/>
          <w:lang w:val="en-GB"/>
          <w14:ligatures w14:val="standardContextual"/>
        </w:rPr>
        <w:t xml:space="preserve"> عروض أسعار لكل بند، صادرة عن موردين مختلفين</w:t>
      </w:r>
      <w:r w:rsidRPr="006A4D9A">
        <w:rPr>
          <w:rFonts w:ascii="ＭＳ 明朝" w:eastAsia="ＭＳ 明朝" w:hAnsi="ＭＳ 明朝"/>
          <w:lang w:val="en-GB"/>
          <w14:ligatures w14:val="standardContextual"/>
        </w:rPr>
        <w:t>.</w:t>
      </w:r>
    </w:p>
    <w:p w14:paraId="55602BA3" w14:textId="77777777" w:rsidR="00754900" w:rsidRPr="006A4D9A" w:rsidRDefault="00754900" w:rsidP="006A4D9A">
      <w:pPr>
        <w:pStyle w:val="a5"/>
        <w:numPr>
          <w:ilvl w:val="0"/>
          <w:numId w:val="21"/>
        </w:numPr>
        <w:bidi/>
        <w:spacing w:after="160" w:line="259" w:lineRule="auto"/>
        <w:rPr>
          <w:rFonts w:ascii="ＭＳ 明朝" w:eastAsia="ＭＳ 明朝" w:hAnsi="ＭＳ 明朝"/>
          <w:rtl/>
          <w:lang w:val="en-GB"/>
          <w14:ligatures w14:val="standardContextual"/>
        </w:rPr>
      </w:pPr>
      <w:r w:rsidRPr="006A4D9A">
        <w:rPr>
          <w:rFonts w:ascii="ＭＳ 明朝" w:eastAsia="ＭＳ 明朝" w:hAnsi="ＭＳ 明朝"/>
          <w:rtl/>
          <w:lang w:val="en-GB"/>
          <w14:ligatures w14:val="standardContextual"/>
        </w:rPr>
        <w:t>يجب عدم تضمين الضرائب في عروض الأسعار، حيث أن منحة</w:t>
      </w:r>
      <w:r w:rsidRPr="006A4D9A">
        <w:rPr>
          <w:rFonts w:ascii="ＭＳ 明朝" w:eastAsia="ＭＳ 明朝" w:hAnsi="ＭＳ 明朝"/>
          <w:lang w:val="en-GB"/>
          <w14:ligatures w14:val="standardContextual"/>
        </w:rPr>
        <w:t xml:space="preserve"> GGP </w:t>
      </w:r>
      <w:r w:rsidRPr="006A4D9A">
        <w:rPr>
          <w:rFonts w:ascii="ＭＳ 明朝" w:eastAsia="ＭＳ 明朝" w:hAnsi="ＭＳ 明朝"/>
          <w:rtl/>
          <w:lang w:val="en-GB"/>
          <w14:ligatures w14:val="standardContextual"/>
        </w:rPr>
        <w:t>لا تغطي الضرائب</w:t>
      </w:r>
      <w:r w:rsidRPr="006A4D9A">
        <w:rPr>
          <w:rFonts w:ascii="ＭＳ 明朝" w:eastAsia="ＭＳ 明朝" w:hAnsi="ＭＳ 明朝"/>
          <w:lang w:val="en-GB"/>
          <w14:ligatures w14:val="standardContextual"/>
        </w:rPr>
        <w:t>.</w:t>
      </w:r>
    </w:p>
    <w:p w14:paraId="6576F364" w14:textId="77777777" w:rsidR="00754900" w:rsidRPr="006A4D9A" w:rsidRDefault="00754900" w:rsidP="006A4D9A">
      <w:pPr>
        <w:pStyle w:val="a5"/>
        <w:numPr>
          <w:ilvl w:val="0"/>
          <w:numId w:val="21"/>
        </w:numPr>
        <w:bidi/>
        <w:spacing w:after="160" w:line="259" w:lineRule="auto"/>
        <w:rPr>
          <w:rFonts w:ascii="ＭＳ 明朝" w:eastAsia="ＭＳ 明朝" w:hAnsi="ＭＳ 明朝"/>
          <w:rtl/>
          <w:lang w:val="en-GB"/>
          <w14:ligatures w14:val="standardContextual"/>
        </w:rPr>
      </w:pPr>
      <w:r w:rsidRPr="006A4D9A">
        <w:rPr>
          <w:rFonts w:ascii="ＭＳ 明朝" w:eastAsia="ＭＳ 明朝" w:hAnsi="ＭＳ 明朝"/>
          <w:rtl/>
          <w:lang w:val="en-GB"/>
          <w14:ligatures w14:val="standardContextual"/>
        </w:rPr>
        <w:t>يجب تفصيل أي تكاليف إضافية، مثل رسوم الشحن أو التسجيل أو التدريب، وإدراجها بشكل منفصل في عروض الأسعار</w:t>
      </w:r>
      <w:r w:rsidRPr="006A4D9A">
        <w:rPr>
          <w:rFonts w:ascii="ＭＳ 明朝" w:eastAsia="ＭＳ 明朝" w:hAnsi="ＭＳ 明朝"/>
          <w:lang w:val="en-GB"/>
          <w14:ligatures w14:val="standardContextual"/>
        </w:rPr>
        <w:t>.</w:t>
      </w:r>
    </w:p>
    <w:p w14:paraId="1F6421BD" w14:textId="70E3FC99" w:rsidR="00754900" w:rsidRPr="006A4D9A" w:rsidRDefault="00754900" w:rsidP="006A4D9A">
      <w:pPr>
        <w:pStyle w:val="a5"/>
        <w:numPr>
          <w:ilvl w:val="0"/>
          <w:numId w:val="21"/>
        </w:numPr>
        <w:bidi/>
        <w:spacing w:after="160" w:line="259" w:lineRule="auto"/>
        <w:rPr>
          <w:rFonts w:ascii="ＭＳ 明朝" w:eastAsia="ＭＳ 明朝" w:hAnsi="ＭＳ 明朝"/>
          <w:rtl/>
          <w:lang w:val="en-GB"/>
          <w14:ligatures w14:val="standardContextual"/>
        </w:rPr>
      </w:pPr>
      <w:r w:rsidRPr="006A4D9A">
        <w:rPr>
          <w:rFonts w:ascii="ＭＳ 明朝" w:eastAsia="ＭＳ 明朝" w:hAnsi="ＭＳ 明朝"/>
          <w:rtl/>
          <w:lang w:val="en-GB"/>
          <w14:ligatures w14:val="standardContextual"/>
        </w:rPr>
        <w:t>بالنسبة لأعمال البناء/</w:t>
      </w:r>
      <w:r w:rsidR="003612A6">
        <w:rPr>
          <w:rFonts w:ascii="ＭＳ 明朝" w:eastAsia="ＭＳ 明朝" w:hAnsi="ＭＳ 明朝" w:hint="cs"/>
          <w:rtl/>
          <w:lang w:val="en-GB"/>
          <w14:ligatures w14:val="standardContextual"/>
        </w:rPr>
        <w:t>الصيانة</w:t>
      </w:r>
      <w:r w:rsidRPr="006A4D9A">
        <w:rPr>
          <w:rFonts w:ascii="ＭＳ 明朝" w:eastAsia="ＭＳ 明朝" w:hAnsi="ＭＳ 明朝"/>
          <w:rtl/>
          <w:lang w:val="en-GB"/>
          <w14:ligatures w14:val="standardContextual"/>
        </w:rPr>
        <w:t>، يلزم تقديم تفصيل لمحتويات العمل</w:t>
      </w:r>
      <w:r w:rsidRPr="006A4D9A">
        <w:rPr>
          <w:rFonts w:ascii="ＭＳ 明朝" w:eastAsia="ＭＳ 明朝" w:hAnsi="ＭＳ 明朝"/>
          <w:lang w:val="en-GB"/>
          <w14:ligatures w14:val="standardContextual"/>
        </w:rPr>
        <w:t>.</w:t>
      </w:r>
    </w:p>
    <w:p w14:paraId="5F6F2467" w14:textId="77777777" w:rsidR="00754900" w:rsidRPr="006A4D9A" w:rsidRDefault="00754900" w:rsidP="006A4D9A">
      <w:pPr>
        <w:pStyle w:val="a5"/>
        <w:numPr>
          <w:ilvl w:val="0"/>
          <w:numId w:val="21"/>
        </w:numPr>
        <w:bidi/>
        <w:spacing w:after="160" w:line="259" w:lineRule="auto"/>
        <w:rPr>
          <w:rFonts w:ascii="ＭＳ 明朝" w:eastAsia="ＭＳ 明朝" w:hAnsi="ＭＳ 明朝"/>
          <w:lang w:val="en-GB"/>
          <w14:ligatures w14:val="standardContextual"/>
        </w:rPr>
      </w:pPr>
      <w:r w:rsidRPr="006A4D9A">
        <w:rPr>
          <w:rFonts w:ascii="ＭＳ 明朝" w:eastAsia="ＭＳ 明朝" w:hAnsi="ＭＳ 明朝"/>
          <w:rtl/>
          <w:lang w:val="en-GB"/>
          <w14:ligatures w14:val="standardContextual"/>
        </w:rPr>
        <w:t>بالنسبة للمعدات، يجب ذكر اسم العلامة التجارية وبلد المنشأ. (يفضل العلامات التجارية اليابانية)</w:t>
      </w:r>
      <w:r w:rsidRPr="006A4D9A">
        <w:rPr>
          <w:rFonts w:ascii="ＭＳ 明朝" w:eastAsia="ＭＳ 明朝" w:hAnsi="ＭＳ 明朝"/>
          <w:lang w:val="en-GB"/>
          <w14:ligatures w14:val="standardContextual"/>
        </w:rPr>
        <w:t>.</w:t>
      </w:r>
    </w:p>
    <w:p w14:paraId="45D46DF7" w14:textId="77777777" w:rsidR="00754900" w:rsidRPr="00754900" w:rsidRDefault="00754900" w:rsidP="00754900">
      <w:pPr>
        <w:bidi/>
        <w:spacing w:after="160" w:line="259" w:lineRule="auto"/>
        <w:rPr>
          <w:rFonts w:ascii="ＭＳ 明朝" w:eastAsia="ＭＳ 明朝" w:hAnsi="ＭＳ 明朝"/>
          <w:rtl/>
          <w:lang w:val="en-GB"/>
          <w14:ligatures w14:val="standardContextual"/>
        </w:rPr>
      </w:pPr>
    </w:p>
    <w:p w14:paraId="018B81D0" w14:textId="77777777" w:rsidR="00754900" w:rsidRDefault="00754900" w:rsidP="00A7035D">
      <w:pPr>
        <w:numPr>
          <w:ilvl w:val="0"/>
          <w:numId w:val="15"/>
        </w:numPr>
        <w:bidi/>
        <w:spacing w:after="160" w:line="259" w:lineRule="auto"/>
        <w:contextualSpacing/>
        <w:jc w:val="both"/>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نسخة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شهادة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تسجيل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مؤسستكم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لدى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الجهة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الأردنية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المختصة</w:t>
      </w:r>
      <w:r w:rsidRPr="00754900">
        <w:rPr>
          <w:rFonts w:ascii="ＭＳ 明朝" w:eastAsia="ＭＳ 明朝" w:hAnsi="ＭＳ 明朝"/>
          <w:lang w:val="en-GB"/>
          <w14:ligatures w14:val="standardContextual"/>
        </w:rPr>
        <w:t>.</w:t>
      </w:r>
    </w:p>
    <w:p w14:paraId="504E893F" w14:textId="77777777" w:rsidR="00983368" w:rsidRDefault="00983368" w:rsidP="00401FA8">
      <w:pPr>
        <w:bidi/>
        <w:spacing w:after="160" w:line="259" w:lineRule="auto"/>
        <w:ind w:left="720"/>
        <w:contextualSpacing/>
        <w:jc w:val="both"/>
        <w:rPr>
          <w:rFonts w:ascii="ＭＳ 明朝" w:eastAsia="ＭＳ 明朝" w:hAnsi="ＭＳ 明朝"/>
          <w:lang w:val="en-GB"/>
          <w14:ligatures w14:val="standardContextual"/>
        </w:rPr>
      </w:pPr>
    </w:p>
    <w:p w14:paraId="5FFFBD4F" w14:textId="583B0294" w:rsidR="00754900" w:rsidRDefault="00983368" w:rsidP="00983368">
      <w:pPr>
        <w:numPr>
          <w:ilvl w:val="0"/>
          <w:numId w:val="15"/>
        </w:numPr>
        <w:bidi/>
        <w:spacing w:after="160" w:line="259" w:lineRule="auto"/>
        <w:contextualSpacing/>
        <w:jc w:val="both"/>
        <w:rPr>
          <w:rFonts w:ascii="ＭＳ 明朝" w:eastAsia="ＭＳ 明朝" w:hAnsi="ＭＳ 明朝"/>
          <w:lang w:val="en-GB"/>
          <w14:ligatures w14:val="standardContextual"/>
        </w:rPr>
      </w:pPr>
      <w:r w:rsidRPr="00983368">
        <w:rPr>
          <w:rFonts w:ascii="ＭＳ 明朝" w:eastAsia="ＭＳ 明朝" w:hAnsi="ＭＳ 明朝"/>
          <w:rtl/>
          <w:lang w:val="en-GB"/>
          <w14:ligatures w14:val="standardContextual"/>
        </w:rPr>
        <w:t>خاص</w:t>
      </w:r>
      <w:r>
        <w:rPr>
          <w:rFonts w:ascii="ＭＳ 明朝" w:eastAsia="ＭＳ 明朝" w:hAnsi="ＭＳ 明朝" w:hint="cs"/>
          <w:rtl/>
          <w:lang w:val="en-GB"/>
          <w14:ligatures w14:val="standardContextual"/>
        </w:rPr>
        <w:t xml:space="preserve"> فقط ل</w:t>
      </w:r>
      <w:r w:rsidRPr="00983368">
        <w:rPr>
          <w:rFonts w:ascii="ＭＳ 明朝" w:eastAsia="ＭＳ 明朝" w:hAnsi="ＭＳ 明朝"/>
          <w:rtl/>
          <w:lang w:val="en-GB"/>
          <w14:ligatures w14:val="standardContextual"/>
        </w:rPr>
        <w:t>مشاريع البناء/ال</w:t>
      </w:r>
      <w:r>
        <w:rPr>
          <w:rFonts w:ascii="ＭＳ 明朝" w:eastAsia="ＭＳ 明朝" w:hAnsi="ＭＳ 明朝" w:hint="cs"/>
          <w:rtl/>
          <w:lang w:val="en-GB"/>
          <w14:ligatures w14:val="standardContextual"/>
        </w:rPr>
        <w:t>صيانة</w:t>
      </w:r>
      <w:r w:rsidRPr="00983368">
        <w:rPr>
          <w:rFonts w:ascii="ＭＳ 明朝" w:eastAsia="ＭＳ 明朝" w:hAnsi="ＭＳ 明朝"/>
          <w:rtl/>
          <w:lang w:val="en-GB"/>
          <w14:ligatures w14:val="standardContextual"/>
        </w:rPr>
        <w:t xml:space="preserve">: نسخة من شهادة الملكية أو عقد طويل </w:t>
      </w:r>
      <w:r>
        <w:rPr>
          <w:rFonts w:ascii="ＭＳ 明朝" w:eastAsia="ＭＳ 明朝" w:hAnsi="ＭＳ 明朝" w:hint="cs"/>
          <w:rtl/>
          <w:lang w:val="en-GB"/>
          <w14:ligatures w14:val="standardContextual"/>
        </w:rPr>
        <w:t>المدى</w:t>
      </w:r>
      <w:r w:rsidRPr="00983368">
        <w:rPr>
          <w:rFonts w:ascii="ＭＳ 明朝" w:eastAsia="ＭＳ 明朝" w:hAnsi="ＭＳ 明朝"/>
          <w:rtl/>
          <w:lang w:val="en-GB"/>
          <w14:ligatures w14:val="standardContextual"/>
        </w:rPr>
        <w:t xml:space="preserve"> للأرض والمبنى</w:t>
      </w:r>
    </w:p>
    <w:p w14:paraId="3C3F5156" w14:textId="77777777" w:rsidR="00983368" w:rsidRPr="00983368" w:rsidRDefault="00983368" w:rsidP="00401FA8">
      <w:pPr>
        <w:bidi/>
        <w:spacing w:after="160" w:line="259" w:lineRule="auto"/>
        <w:contextualSpacing/>
        <w:jc w:val="both"/>
        <w:rPr>
          <w:rFonts w:ascii="ＭＳ 明朝" w:eastAsia="ＭＳ 明朝" w:hAnsi="ＭＳ 明朝"/>
          <w:rtl/>
          <w:lang w:val="en-GB"/>
          <w14:ligatures w14:val="standardContextual"/>
        </w:rPr>
      </w:pPr>
    </w:p>
    <w:p w14:paraId="710E7B1B" w14:textId="44E020DA" w:rsidR="00754900" w:rsidRPr="00754900" w:rsidRDefault="00754900" w:rsidP="00754900">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يجب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الطلب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b/>
          <w:bCs/>
          <w:color w:val="FF0000"/>
          <w:rtl/>
          <w:lang w:val="en-GB"/>
          <w14:ligatures w14:val="standardContextual"/>
        </w:rPr>
        <w:t>باللغة</w:t>
      </w:r>
      <w:r w:rsidRPr="00754900">
        <w:rPr>
          <w:rFonts w:ascii="ＭＳ 明朝" w:eastAsia="ＭＳ 明朝" w:hAnsi="ＭＳ 明朝"/>
          <w:b/>
          <w:bCs/>
          <w:color w:val="FF0000"/>
          <w:rtl/>
          <w:lang w:val="en-GB"/>
          <w14:ligatures w14:val="standardContextual"/>
        </w:rPr>
        <w:t xml:space="preserve"> </w:t>
      </w:r>
      <w:r w:rsidRPr="00754900">
        <w:rPr>
          <w:rFonts w:ascii="ＭＳ 明朝" w:eastAsia="ＭＳ 明朝" w:hAnsi="ＭＳ 明朝" w:hint="cs"/>
          <w:b/>
          <w:bCs/>
          <w:color w:val="FF0000"/>
          <w:rtl/>
          <w:lang w:val="en-GB"/>
          <w14:ligatures w14:val="standardContextual"/>
        </w:rPr>
        <w:t>الإنجليزية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العلم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بأن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الطلب</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باللغة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العربية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سيؤدي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رفضه</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تلقائيا</w:t>
      </w:r>
      <w:r w:rsidR="003612A6">
        <w:rPr>
          <w:rFonts w:ascii="ＭＳ 明朝" w:eastAsia="ＭＳ 明朝" w:hAnsi="ＭＳ 明朝" w:hint="cs"/>
          <w:rtl/>
          <w:lang w:val="en-GB"/>
          <w14:ligatures w14:val="standardContextual"/>
        </w:rPr>
        <w:t>ً</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يُفضل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تكون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المستندات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الداعمة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المرفقة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باللغة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الإنجليزية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أيضا</w:t>
      </w:r>
      <w:r w:rsidR="003612A6">
        <w:rPr>
          <w:rFonts w:ascii="ＭＳ 明朝" w:eastAsia="ＭＳ 明朝" w:hAnsi="ＭＳ 明朝" w:hint="cs"/>
          <w:rtl/>
          <w:lang w:val="en-GB"/>
          <w14:ligatures w14:val="standardContextual"/>
        </w:rPr>
        <w:t>ً</w:t>
      </w:r>
      <w:r w:rsidRPr="00754900">
        <w:rPr>
          <w:rFonts w:ascii="ＭＳ 明朝" w:eastAsia="ＭＳ 明朝" w:hAnsi="ＭＳ 明朝"/>
          <w:lang w:val="en-GB"/>
          <w14:ligatures w14:val="standardContextual"/>
        </w:rPr>
        <w:t>.</w:t>
      </w:r>
    </w:p>
    <w:p w14:paraId="5395A654" w14:textId="77777777" w:rsidR="00754900" w:rsidRPr="00754900" w:rsidRDefault="00754900" w:rsidP="00754900">
      <w:pPr>
        <w:spacing w:after="160" w:line="259" w:lineRule="auto"/>
        <w:jc w:val="both"/>
        <w:rPr>
          <w:rFonts w:ascii="ＭＳ 明朝" w:eastAsia="ＭＳ 明朝" w:hAnsi="ＭＳ 明朝"/>
          <w:rtl/>
          <w:lang w:val="en-GB"/>
          <w14:ligatures w14:val="standardContextual"/>
        </w:rPr>
      </w:pPr>
    </w:p>
    <w:p w14:paraId="2F1AD788" w14:textId="77777777" w:rsidR="00754900" w:rsidRPr="00754900" w:rsidRDefault="00754900" w:rsidP="00754900">
      <w:pPr>
        <w:bidi/>
        <w:spacing w:after="160" w:line="259" w:lineRule="auto"/>
        <w:rPr>
          <w:rFonts w:ascii="ＭＳ 明朝" w:eastAsia="ＭＳ 明朝" w:hAnsi="ＭＳ 明朝"/>
          <w:lang w:val="en-GB"/>
          <w14:ligatures w14:val="standardContextual"/>
        </w:rPr>
      </w:pPr>
      <w:r w:rsidRPr="00754900">
        <w:rPr>
          <w:rFonts w:ascii="ＭＳ 明朝" w:eastAsia="ＭＳ 明朝" w:hAnsi="ＭＳ 明朝" w:hint="cs"/>
          <w:rtl/>
          <w:lang w:val="en-GB"/>
          <w14:ligatures w14:val="standardContextual"/>
        </w:rPr>
        <w:t>لا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داعي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لإرفاق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مستندات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إضافية</w:t>
      </w:r>
      <w:r w:rsidRPr="00754900">
        <w:rPr>
          <w:rFonts w:ascii="ＭＳ 明朝" w:eastAsia="ＭＳ 明朝" w:hAnsi="ＭＳ 明朝"/>
          <w:rtl/>
          <w:lang w:val="en-GB"/>
          <w14:ligatures w14:val="standardContextual"/>
        </w:rPr>
        <w:t>.</w:t>
      </w:r>
    </w:p>
    <w:p w14:paraId="33CB4F47" w14:textId="77777777" w:rsidR="00754900" w:rsidRPr="00754900" w:rsidRDefault="00754900" w:rsidP="00754900">
      <w:pPr>
        <w:bidi/>
        <w:spacing w:after="160" w:line="259" w:lineRule="auto"/>
        <w:rPr>
          <w:rFonts w:ascii="ＭＳ 明朝" w:eastAsia="ＭＳ 明朝" w:hAnsi="ＭＳ 明朝"/>
          <w:lang w:val="en-GB"/>
          <w14:ligatures w14:val="standardContextual"/>
        </w:rPr>
      </w:pPr>
    </w:p>
    <w:p w14:paraId="19AD2C97" w14:textId="77777777" w:rsidR="00754900" w:rsidRPr="00754900" w:rsidRDefault="00754900" w:rsidP="00A7035D">
      <w:pPr>
        <w:numPr>
          <w:ilvl w:val="0"/>
          <w:numId w:val="16"/>
        </w:numPr>
        <w:bidi/>
        <w:spacing w:after="160" w:line="259" w:lineRule="auto"/>
        <w:contextualSpacing/>
        <w:jc w:val="both"/>
        <w:rPr>
          <w:rFonts w:ascii="ＭＳ 明朝" w:eastAsia="ＭＳ 明朝" w:hAnsi="ＭＳ 明朝"/>
          <w:b/>
          <w:bCs/>
          <w:rtl/>
          <w:lang w:val="en-GB"/>
          <w14:ligatures w14:val="standardContextual"/>
        </w:rPr>
      </w:pPr>
      <w:r w:rsidRPr="00754900">
        <w:rPr>
          <w:rFonts w:ascii="ＭＳ 明朝" w:eastAsia="ＭＳ 明朝" w:hAnsi="ＭＳ 明朝" w:hint="cs"/>
          <w:b/>
          <w:bCs/>
          <w:rtl/>
          <w:lang w:val="en-GB"/>
          <w14:ligatures w14:val="standardContextual"/>
        </w:rPr>
        <w:t>كيفية</w:t>
      </w:r>
      <w:r w:rsidRPr="00754900">
        <w:rPr>
          <w:rFonts w:ascii="ＭＳ 明朝" w:eastAsia="ＭＳ 明朝" w:hAnsi="ＭＳ 明朝"/>
          <w:b/>
          <w:bCs/>
          <w:rtl/>
          <w:lang w:val="en-GB"/>
          <w14:ligatures w14:val="standardContextual"/>
        </w:rPr>
        <w:t xml:space="preserve"> </w:t>
      </w:r>
      <w:r w:rsidRPr="00754900">
        <w:rPr>
          <w:rFonts w:ascii="ＭＳ 明朝" w:eastAsia="ＭＳ 明朝" w:hAnsi="ＭＳ 明朝" w:hint="cs"/>
          <w:b/>
          <w:bCs/>
          <w:rtl/>
          <w:lang w:val="en-GB"/>
          <w14:ligatures w14:val="standardContextual"/>
        </w:rPr>
        <w:t>التقديم</w:t>
      </w:r>
    </w:p>
    <w:p w14:paraId="23944F82" w14:textId="0C375282"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طلبكم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وجميع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المستندات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المطلوبة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الإلكتروني</w:t>
      </w:r>
      <w:r w:rsidRPr="00754900">
        <w:rPr>
          <w:rFonts w:ascii="ＭＳ 明朝" w:eastAsia="ＭＳ 明朝" w:hAnsi="ＭＳ 明朝"/>
          <w:lang w:val="en-GB"/>
          <w14:ligatures w14:val="standardContextual"/>
        </w:rPr>
        <w:t xml:space="preserve"> (ggp.jordan@am.mofa.go.jp) </w:t>
      </w:r>
      <w:r w:rsidRPr="00754900">
        <w:rPr>
          <w:rFonts w:ascii="ＭＳ 明朝" w:eastAsia="ＭＳ 明朝" w:hAnsi="ＭＳ 明朝" w:hint="cs"/>
          <w:rtl/>
          <w:lang w:val="en-GB"/>
          <w14:ligatures w14:val="standardContextual"/>
        </w:rPr>
        <w:t>قبل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يوم</w:t>
      </w:r>
      <w:r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7 شباط</w:t>
      </w:r>
      <w:r w:rsidR="00D72FCC" w:rsidRPr="00754900">
        <w:rPr>
          <w:rFonts w:ascii="ＭＳ 明朝" w:eastAsia="ＭＳ 明朝" w:hAnsi="ＭＳ 明朝"/>
          <w:rtl/>
          <w:lang w:val="en-GB"/>
          <w14:ligatures w14:val="standardContextual"/>
        </w:rPr>
        <w:t xml:space="preserve"> </w:t>
      </w:r>
      <w:r w:rsidR="00090593">
        <w:rPr>
          <w:rFonts w:ascii="ＭＳ 明朝" w:eastAsia="ＭＳ 明朝" w:hAnsi="ＭＳ 明朝" w:hint="cs"/>
          <w:rtl/>
          <w:lang w:val="en-GB"/>
          <w14:ligatures w14:val="standardContextual"/>
        </w:rPr>
        <w:t>2026</w:t>
      </w:r>
      <w:r w:rsidRPr="00754900">
        <w:rPr>
          <w:rFonts w:ascii="ＭＳ 明朝" w:eastAsia="ＭＳ 明朝" w:hAnsi="ＭＳ 明朝"/>
          <w:lang w:val="en-GB"/>
          <w14:ligatures w14:val="standardContextual"/>
        </w:rPr>
        <w:t>.</w:t>
      </w:r>
    </w:p>
    <w:p w14:paraId="0BBAFFFA"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1FFAD3D1" w14:textId="58884CE9"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سيتم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رفض</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طلبات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متأخرة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تلقائيا</w:t>
      </w:r>
      <w:r w:rsidR="00D72FCC">
        <w:rPr>
          <w:rFonts w:ascii="ＭＳ 明朝" w:eastAsia="ＭＳ 明朝" w:hAnsi="ＭＳ 明朝" w:hint="cs"/>
          <w:rtl/>
          <w:lang w:val="en-GB"/>
          <w14:ligatures w14:val="standardContextual"/>
        </w:rPr>
        <w:t>ً</w:t>
      </w:r>
      <w:r w:rsidRPr="00754900">
        <w:rPr>
          <w:rFonts w:ascii="ＭＳ 明朝" w:eastAsia="ＭＳ 明朝" w:hAnsi="ＭＳ 明朝"/>
          <w:lang w:val="en-GB"/>
          <w14:ligatures w14:val="standardContextual"/>
        </w:rPr>
        <w:t>.</w:t>
      </w:r>
    </w:p>
    <w:p w14:paraId="749CC307"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3CF2D609" w14:textId="7FFB6619"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سيتم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رفض</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الطلبات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المرسلة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العادي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تلقائيا</w:t>
      </w:r>
      <w:r w:rsidR="00D72FCC">
        <w:rPr>
          <w:rFonts w:ascii="ＭＳ 明朝" w:eastAsia="ＭＳ 明朝" w:hAnsi="ＭＳ 明朝" w:hint="cs"/>
          <w:rtl/>
          <w:lang w:val="en-GB"/>
          <w14:ligatures w14:val="standardContextual"/>
        </w:rPr>
        <w:t>ً</w:t>
      </w:r>
      <w:r w:rsidRPr="00754900">
        <w:rPr>
          <w:rFonts w:ascii="ＭＳ 明朝" w:eastAsia="ＭＳ 明朝" w:hAnsi="ＭＳ 明朝"/>
          <w:lang w:val="en-GB"/>
          <w14:ligatures w14:val="standardContextual"/>
        </w:rPr>
        <w:t>.</w:t>
      </w:r>
    </w:p>
    <w:p w14:paraId="4B09DFBA"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54D8AED9" w14:textId="218DB3BC"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u w:val="single"/>
          <w:rtl/>
          <w:lang w:val="en-GB"/>
          <w14:ligatures w14:val="standardContextual"/>
        </w:rPr>
        <w:lastRenderedPageBreak/>
        <w:t>يجب</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ألا</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يتجاوز</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حجم</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البريد</w:t>
      </w:r>
      <w:r w:rsidRPr="00754900">
        <w:rPr>
          <w:rFonts w:ascii="ＭＳ 明朝" w:eastAsia="ＭＳ 明朝" w:hAnsi="ＭＳ 明朝"/>
          <w:u w:val="single"/>
          <w:rtl/>
          <w:lang w:val="en-GB"/>
          <w14:ligatures w14:val="standardContextual"/>
        </w:rPr>
        <w:t xml:space="preserve"> </w:t>
      </w:r>
      <w:r w:rsidRPr="00754900">
        <w:rPr>
          <w:rFonts w:ascii="ＭＳ 明朝" w:eastAsia="ＭＳ 明朝" w:hAnsi="ＭＳ 明朝" w:hint="cs"/>
          <w:u w:val="single"/>
          <w:rtl/>
          <w:lang w:val="en-GB"/>
          <w14:ligatures w14:val="standardContextual"/>
        </w:rPr>
        <w:t>الإلكتروني</w:t>
      </w:r>
      <w:r w:rsidRPr="00754900">
        <w:rPr>
          <w:rFonts w:ascii="ＭＳ 明朝" w:eastAsia="ＭＳ 明朝" w:hAnsi="ＭＳ 明朝"/>
          <w:rtl/>
          <w:lang w:val="en-GB"/>
          <w14:ligatures w14:val="standardContextual"/>
        </w:rPr>
        <w:t xml:space="preserve"> </w:t>
      </w:r>
      <w:r w:rsidR="00490F47">
        <w:rPr>
          <w:rFonts w:ascii="ＭＳ 明朝" w:eastAsia="ＭＳ 明朝" w:hAnsi="ＭＳ 明朝" w:hint="cs"/>
          <w:rtl/>
          <w:lang w:val="en-GB"/>
          <w14:ligatures w14:val="standardContextual"/>
        </w:rPr>
        <w:t>10</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ميجابايت</w:t>
      </w:r>
      <w:r w:rsidR="00D72FCC">
        <w:rPr>
          <w:rFonts w:ascii="ＭＳ 明朝" w:eastAsia="ＭＳ 明朝" w:hAnsi="ＭＳ 明朝" w:hint="cs"/>
          <w:rtl/>
          <w:lang w:val="en-GB"/>
          <w14:ligatures w14:val="standardContextual"/>
        </w:rPr>
        <w:t xml:space="preserve"> ( </w:t>
      </w:r>
      <w:r w:rsidR="00D72FCC">
        <w:rPr>
          <w:rFonts w:ascii="ＭＳ 明朝" w:eastAsia="ＭＳ 明朝" w:hAnsi="ＭＳ 明朝"/>
          <w14:ligatures w14:val="standardContextual"/>
        </w:rPr>
        <w:t>10MB</w:t>
      </w:r>
      <w:r w:rsidR="00D72FCC">
        <w:rPr>
          <w:rFonts w:ascii="ＭＳ 明朝" w:eastAsia="ＭＳ 明朝" w:hAnsi="ＭＳ 明朝" w:hint="cs"/>
          <w:rtl/>
          <w:lang w:eastAsia="ja-JP"/>
          <w14:ligatures w14:val="standardContextual"/>
        </w:rPr>
        <w:t xml:space="preserve"> )</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يتم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إرسال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رسائل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إلكتروني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تتجاوز</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هذا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الحد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صندوق</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الوارد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لدينا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إذا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كان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حجم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طلبكم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أكبر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00490F47">
        <w:rPr>
          <w:rFonts w:ascii="ＭＳ 明朝" w:eastAsia="ＭＳ 明朝" w:hAnsi="ＭＳ 明朝" w:hint="cs"/>
          <w:rtl/>
          <w:lang w:val="en-GB"/>
          <w14:ligatures w14:val="standardContextual"/>
        </w:rPr>
        <w:t>10</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ميجابايت،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يمكنكم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إرساله</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رابط</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سحابي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أو</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عدة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رسائل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إلكتروني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تحديد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عدد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الرسائل</w:t>
      </w:r>
      <w:r w:rsidRPr="00754900">
        <w:rPr>
          <w:rFonts w:ascii="ＭＳ 明朝" w:eastAsia="ＭＳ 明朝" w:hAnsi="ＭＳ 明朝"/>
          <w:lang w:val="en-GB"/>
          <w14:ligatures w14:val="standardContextual"/>
        </w:rPr>
        <w:t>.</w:t>
      </w:r>
    </w:p>
    <w:p w14:paraId="17B8913A"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1EA8221C"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سترسل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السفارة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رسالة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تأكيد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عبر</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الإلكتروني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خلال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أسبوع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ثلاثة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أسابيع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تاريخ</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استلام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طلبكم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إذا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تتلقوا</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رسالة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التأكيد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بعد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ثلاثة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أسابيع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تاريخ</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التقديم،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التواصل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معنا</w:t>
      </w:r>
      <w:r w:rsidRPr="00754900">
        <w:rPr>
          <w:rFonts w:ascii="ＭＳ 明朝" w:eastAsia="ＭＳ 明朝" w:hAnsi="ＭＳ 明朝"/>
          <w:lang w:val="en-GB"/>
          <w14:ligatures w14:val="standardContextual"/>
        </w:rPr>
        <w:t>.</w:t>
      </w:r>
    </w:p>
    <w:p w14:paraId="33313CF4"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p>
    <w:p w14:paraId="02FC19A3" w14:textId="77777777"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للاستفسارات،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التواصل</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مع</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سفارة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اليابان</w:t>
      </w:r>
      <w:r w:rsidRPr="00754900">
        <w:rPr>
          <w:rFonts w:ascii="ＭＳ 明朝" w:eastAsia="ＭＳ 明朝" w:hAnsi="ＭＳ 明朝"/>
          <w:lang w:val="en-GB"/>
          <w14:ligatures w14:val="standardContextual"/>
        </w:rPr>
        <w:t>.</w:t>
      </w:r>
    </w:p>
    <w:p w14:paraId="1C703026" w14:textId="37ECF45B" w:rsidR="00754900" w:rsidRPr="00754900" w:rsidRDefault="007A53EB" w:rsidP="00754900">
      <w:pPr>
        <w:bidi/>
        <w:spacing w:after="160" w:line="259" w:lineRule="auto"/>
        <w:jc w:val="both"/>
        <w:rPr>
          <w:rFonts w:ascii="ＭＳ 明朝" w:eastAsia="ＭＳ 明朝" w:hAnsi="ＭＳ 明朝"/>
          <w:rtl/>
          <w:lang w:val="en-GB"/>
          <w14:ligatures w14:val="standardContextual"/>
        </w:rPr>
      </w:pPr>
      <w:r>
        <w:rPr>
          <w:rFonts w:ascii="ＭＳ 明朝" w:eastAsia="ＭＳ 明朝" w:hAnsi="ＭＳ 明朝"/>
          <w:noProof/>
          <w:rtl/>
          <w:lang w:val="ar-SA"/>
        </w:rPr>
        <mc:AlternateContent>
          <mc:Choice Requires="wps">
            <w:drawing>
              <wp:anchor distT="0" distB="0" distL="114300" distR="114300" simplePos="0" relativeHeight="251665408" behindDoc="0" locked="0" layoutInCell="1" allowOverlap="1" wp14:anchorId="18670A59" wp14:editId="6BBE13E5">
                <wp:simplePos x="0" y="0"/>
                <wp:positionH relativeFrom="column">
                  <wp:posOffset>-203835</wp:posOffset>
                </wp:positionH>
                <wp:positionV relativeFrom="paragraph">
                  <wp:posOffset>149225</wp:posOffset>
                </wp:positionV>
                <wp:extent cx="5953125" cy="1466850"/>
                <wp:effectExtent l="0" t="0" r="28575" b="19050"/>
                <wp:wrapNone/>
                <wp:docPr id="2009275292" name="Rectangle: Rounded Corners 2"/>
                <wp:cNvGraphicFramePr/>
                <a:graphic xmlns:a="http://schemas.openxmlformats.org/drawingml/2006/main">
                  <a:graphicData uri="http://schemas.microsoft.com/office/word/2010/wordprocessingShape">
                    <wps:wsp>
                      <wps:cNvSpPr/>
                      <wps:spPr>
                        <a:xfrm>
                          <a:off x="0" y="0"/>
                          <a:ext cx="5953125" cy="1466850"/>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AE5A3C" id="Rectangle: Rounded Corners 2" o:spid="_x0000_s1026" style="position:absolute;margin-left:-16.05pt;margin-top:11.75pt;width:468.75pt;height:11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" filled="f" strokecolor="#091723 [484]" strokeweight="1.5pt">
                <v:stroke joinstyle="miter"/>
              </v:roundrect>
            </w:pict>
          </mc:Fallback>
        </mc:AlternateContent>
      </w:r>
    </w:p>
    <w:p w14:paraId="16F3E28C" w14:textId="5A7CF304" w:rsidR="00754900" w:rsidRPr="00754900" w:rsidRDefault="00754900" w:rsidP="00754900">
      <w:pPr>
        <w:bidi/>
        <w:spacing w:after="160" w:line="259" w:lineRule="auto"/>
        <w:jc w:val="both"/>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هاتف</w:t>
      </w:r>
      <w:r w:rsidRPr="00754900">
        <w:rPr>
          <w:rFonts w:ascii="ＭＳ 明朝" w:eastAsia="ＭＳ 明朝" w:hAnsi="ＭＳ 明朝"/>
          <w:rtl/>
          <w:lang w:val="en-GB"/>
          <w14:ligatures w14:val="standardContextual"/>
        </w:rPr>
        <w:t xml:space="preserve">: </w:t>
      </w:r>
      <w:r w:rsidR="00D72FCC">
        <w:rPr>
          <w:rFonts w:ascii="ＭＳ 明朝" w:eastAsia="ＭＳ 明朝" w:hAnsi="ＭＳ 明朝" w:hint="cs"/>
          <w:rtl/>
          <w:lang w:val="en-GB"/>
          <w14:ligatures w14:val="standardContextual"/>
        </w:rPr>
        <w:t>065932005 فرع 311 للتحدث في اللغة العربية وفرع 303 للإنجليزية</w:t>
      </w:r>
      <w:r w:rsidRPr="00754900">
        <w:rPr>
          <w:rFonts w:ascii="ＭＳ 明朝" w:eastAsia="ＭＳ 明朝" w:hAnsi="ＭＳ 明朝"/>
          <w:rtl/>
          <w:lang w:val="en-GB"/>
          <w14:ligatures w14:val="standardContextual"/>
        </w:rPr>
        <w:t xml:space="preserve"> </w:t>
      </w:r>
      <w:r w:rsidR="00D72FCC">
        <w:rPr>
          <w:rFonts w:ascii="ＭＳ 明朝" w:eastAsia="ＭＳ 明朝" w:hAnsi="ＭＳ 明朝" w:hint="cs"/>
          <w:rtl/>
          <w:lang w:val="en-GB"/>
          <w14:ligatures w14:val="standardContextual"/>
        </w:rPr>
        <w:t>.</w:t>
      </w:r>
      <w:r w:rsidRPr="00754900">
        <w:rPr>
          <w:rFonts w:ascii="ＭＳ 明朝" w:eastAsia="ＭＳ 明朝" w:hAnsi="ＭＳ 明朝"/>
          <w:rtl/>
          <w:lang w:val="en-GB"/>
          <w14:ligatures w14:val="standardContextual"/>
        </w:rPr>
        <w:t xml:space="preserve">  </w:t>
      </w:r>
    </w:p>
    <w:p w14:paraId="2546DCF1" w14:textId="0683B952" w:rsidR="00754900" w:rsidRPr="00754900" w:rsidRDefault="00754900" w:rsidP="006A4D9A">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فاكس</w:t>
      </w:r>
      <w:r w:rsidRPr="00754900">
        <w:rPr>
          <w:rFonts w:ascii="ＭＳ 明朝" w:eastAsia="ＭＳ 明朝" w:hAnsi="ＭＳ 明朝"/>
          <w:rtl/>
          <w:lang w:val="en-GB"/>
          <w14:ligatures w14:val="standardContextual"/>
        </w:rPr>
        <w:t>:</w:t>
      </w:r>
      <w:r w:rsidR="00D72FCC">
        <w:rPr>
          <w:rFonts w:ascii="ＭＳ 明朝" w:eastAsia="ＭＳ 明朝" w:hAnsi="ＭＳ 明朝" w:hint="cs"/>
          <w:rtl/>
          <w:lang w:val="en-GB"/>
          <w14:ligatures w14:val="standardContextual"/>
        </w:rPr>
        <w:t>65932165</w:t>
      </w:r>
      <w:r w:rsidRPr="00754900">
        <w:rPr>
          <w:rFonts w:ascii="ＭＳ 明朝" w:eastAsia="ＭＳ 明朝" w:hAnsi="ＭＳ 明朝"/>
          <w:rtl/>
          <w:lang w:val="en-GB"/>
          <w14:ligatures w14:val="standardContextual"/>
        </w:rPr>
        <w:t xml:space="preserve"> </w:t>
      </w:r>
      <w:r w:rsidR="00D72FCC">
        <w:rPr>
          <w:rFonts w:ascii="ＭＳ 明朝" w:eastAsia="ＭＳ 明朝" w:hAnsi="ＭＳ 明朝" w:hint="cs"/>
          <w:rtl/>
          <w:lang w:val="en-GB"/>
          <w14:ligatures w14:val="standardContextual"/>
        </w:rPr>
        <w:t xml:space="preserve">( 962 ) </w:t>
      </w:r>
    </w:p>
    <w:p w14:paraId="25873AE3" w14:textId="602D4C20" w:rsidR="00754900" w:rsidRDefault="00754900" w:rsidP="005A2109">
      <w:pPr>
        <w:bidi/>
        <w:spacing w:after="160" w:line="259" w:lineRule="auto"/>
        <w:rPr>
          <w:rFonts w:ascii="ＭＳ 明朝" w:eastAsia="ＭＳ 明朝" w:hAnsi="ＭＳ 明朝"/>
          <w:rtl/>
          <w:lang w:val="en-GB"/>
          <w14:ligatures w14:val="standardContextual"/>
        </w:rPr>
      </w:pPr>
      <w:r w:rsidRPr="00754900">
        <w:rPr>
          <w:rFonts w:ascii="ＭＳ 明朝" w:eastAsia="ＭＳ 明朝" w:hAnsi="ＭＳ 明朝" w:hint="cs"/>
          <w:rtl/>
          <w:lang w:val="en-GB"/>
          <w14:ligatures w14:val="standardContextual"/>
        </w:rPr>
        <w:t>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إلكتروني</w:t>
      </w:r>
      <w:r w:rsidRPr="00754900">
        <w:rPr>
          <w:rFonts w:ascii="ＭＳ 明朝" w:eastAsia="ＭＳ 明朝" w:hAnsi="ＭＳ 明朝"/>
          <w:rtl/>
          <w:lang w:val="en-GB"/>
          <w14:ligatures w14:val="standardContextual"/>
        </w:rPr>
        <w:t xml:space="preserve">: </w:t>
      </w:r>
      <w:hyperlink r:id="rId15" w:history="1">
        <w:r w:rsidRPr="00754900">
          <w:rPr>
            <w:rFonts w:ascii="ＭＳ 明朝" w:eastAsia="ＭＳ 明朝" w:hAnsi="ＭＳ 明朝"/>
            <w:color w:val="0563C1"/>
            <w:u w:val="single"/>
            <w:lang w:val="en-GB"/>
            <w14:ligatures w14:val="standardContextual"/>
          </w:rPr>
          <w:t>ggp.jordan@am.mofa.go.jp</w:t>
        </w:r>
      </w:hyperlink>
      <w:r w:rsidRPr="00754900">
        <w:rPr>
          <w:rFonts w:ascii="ＭＳ 明朝" w:eastAsia="ＭＳ 明朝" w:hAnsi="ＭＳ 明朝"/>
          <w:lang w:val="en-GB"/>
          <w14:ligatures w14:val="standardContextual"/>
        </w:rPr>
        <w:t xml:space="preserve"> </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للاستفسارات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المتعلقة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eastAsia="ja-JP"/>
          <w14:ligatures w14:val="standardContextual"/>
        </w:rPr>
        <w:t>ب</w:t>
      </w:r>
      <w:r w:rsidRPr="00754900">
        <w:rPr>
          <w:rFonts w:ascii="ＭＳ 明朝" w:eastAsia="ＭＳ 明朝" w:hAnsi="ＭＳ 明朝" w:hint="cs"/>
          <w:rtl/>
          <w:lang w:val="en-GB"/>
          <w14:ligatures w14:val="standardContextual"/>
        </w:rPr>
        <w:t>منحة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lang w:val="en-GB"/>
          <w14:ligatures w14:val="standardContextual"/>
        </w:rPr>
        <w:t>GGP</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فقط</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يُرجى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عدم</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توجيه</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استفسارات</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متعلقة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بالمنحة</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إلى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عناوين</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البريد</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الإلكتروني</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الأخرى</w:t>
      </w:r>
      <w:r w:rsidRPr="00754900">
        <w:rPr>
          <w:rFonts w:ascii="ＭＳ 明朝" w:eastAsia="ＭＳ 明朝" w:hAnsi="ＭＳ 明朝"/>
          <w:rtl/>
          <w:lang w:val="en-GB"/>
          <w14:ligatures w14:val="standardContextual"/>
        </w:rPr>
        <w:t xml:space="preserve"> </w:t>
      </w:r>
      <w:r w:rsidRPr="00754900">
        <w:rPr>
          <w:rFonts w:ascii="ＭＳ 明朝" w:eastAsia="ＭＳ 明朝" w:hAnsi="ＭＳ 明朝" w:hint="cs"/>
          <w:rtl/>
          <w:lang w:val="en-GB"/>
          <w14:ligatures w14:val="standardContextual"/>
        </w:rPr>
        <w:t>للسفارة</w:t>
      </w:r>
      <w:r w:rsidRPr="00754900">
        <w:rPr>
          <w:rFonts w:ascii="ＭＳ 明朝" w:eastAsia="ＭＳ 明朝" w:hAnsi="ＭＳ 明朝"/>
          <w:rtl/>
          <w:lang w:val="en-GB"/>
          <w14:ligatures w14:val="standardContextual"/>
        </w:rPr>
        <w:t>).</w:t>
      </w:r>
    </w:p>
    <w:p w14:paraId="75B0DDF1" w14:textId="77777777" w:rsidR="00480FE6" w:rsidRDefault="00480FE6" w:rsidP="00480FE6">
      <w:pPr>
        <w:bidi/>
        <w:spacing w:after="160" w:line="259" w:lineRule="auto"/>
        <w:rPr>
          <w:rFonts w:ascii="ＭＳ 明朝" w:eastAsia="ＭＳ 明朝" w:hAnsi="ＭＳ 明朝"/>
          <w:rtl/>
          <w:lang w:val="en-GB"/>
          <w14:ligatures w14:val="standardContextual"/>
        </w:rPr>
      </w:pPr>
    </w:p>
    <w:p w14:paraId="1012EE45" w14:textId="77777777" w:rsidR="00480FE6" w:rsidRDefault="00480FE6" w:rsidP="00480FE6">
      <w:pPr>
        <w:bidi/>
        <w:spacing w:after="160" w:line="259" w:lineRule="auto"/>
        <w:rPr>
          <w:rFonts w:ascii="ＭＳ 明朝" w:eastAsia="ＭＳ 明朝" w:hAnsi="ＭＳ 明朝"/>
          <w:rtl/>
          <w:lang w:val="en-GB"/>
          <w14:ligatures w14:val="standardContextual"/>
        </w:rPr>
      </w:pPr>
    </w:p>
    <w:p w14:paraId="1FE745F1" w14:textId="292DCA61" w:rsidR="00480FE6" w:rsidRDefault="00480FE6" w:rsidP="00480FE6">
      <w:pPr>
        <w:bidi/>
        <w:spacing w:after="160" w:line="259" w:lineRule="auto"/>
        <w:rPr>
          <w:rFonts w:ascii="ＭＳ 明朝" w:eastAsia="ＭＳ 明朝" w:hAnsi="ＭＳ 明朝"/>
          <w:rtl/>
          <w:lang w:val="en-GB"/>
          <w14:ligatures w14:val="standardContextual"/>
        </w:rPr>
      </w:pPr>
      <w:r>
        <w:rPr>
          <w:rFonts w:ascii="ＭＳ 明朝" w:eastAsia="ＭＳ 明朝" w:hAnsi="ＭＳ 明朝" w:hint="cs"/>
          <w:rtl/>
          <w:lang w:val="en-GB"/>
          <w14:ligatures w14:val="standardContextual"/>
        </w:rPr>
        <w:t>-----</w:t>
      </w:r>
    </w:p>
    <w:p w14:paraId="11AB0BF0" w14:textId="0B4AD2F4" w:rsidR="00480FE6" w:rsidRPr="00480FE6" w:rsidRDefault="00480FE6" w:rsidP="00480FE6">
      <w:pPr>
        <w:bidi/>
        <w:spacing w:after="160" w:line="259" w:lineRule="auto"/>
        <w:rPr>
          <w:rFonts w:ascii="ＭＳ 明朝" w:eastAsia="ＭＳ 明朝" w:hAnsi="ＭＳ 明朝"/>
          <w:lang w:val="en-GB"/>
          <w14:ligatures w14:val="standardContextual"/>
        </w:rPr>
      </w:pPr>
      <w:r w:rsidRPr="006A4D9A">
        <w:rPr>
          <w:rFonts w:ascii="ＭＳ 明朝" w:eastAsia="ＭＳ 明朝" w:hAnsi="ＭＳ 明朝" w:hint="cs"/>
          <w:vertAlign w:val="superscript"/>
          <w:rtl/>
          <w:lang w:val="en-GB"/>
          <w14:ligatures w14:val="standardContextual"/>
        </w:rPr>
        <w:t>1</w:t>
      </w:r>
      <w:r w:rsidRPr="00480FE6">
        <w:rPr>
          <w:rFonts w:ascii="ＭＳ 明朝" w:eastAsia="ＭＳ 明朝" w:hAnsi="ＭＳ 明朝"/>
          <w:rtl/>
          <w:lang w:val="en-GB"/>
          <w14:ligatures w14:val="standardContextual"/>
        </w:rPr>
        <w:t xml:space="preserve">  الأمن الإنساني:</w:t>
      </w:r>
    </w:p>
    <w:p w14:paraId="0F837B8E" w14:textId="343101F4" w:rsidR="00480FE6" w:rsidRPr="00480FE6" w:rsidRDefault="00480FE6" w:rsidP="00540740">
      <w:pPr>
        <w:bidi/>
        <w:spacing w:after="160" w:line="259" w:lineRule="auto"/>
        <w:rPr>
          <w:rFonts w:ascii="ＭＳ 明朝" w:eastAsia="ＭＳ 明朝" w:hAnsi="ＭＳ 明朝"/>
          <w:lang w:val="en-GB"/>
          <w14:ligatures w14:val="standardContextual"/>
        </w:rPr>
      </w:pPr>
      <w:r w:rsidRPr="00480FE6">
        <w:rPr>
          <w:rFonts w:ascii="ＭＳ 明朝" w:eastAsia="ＭＳ 明朝" w:hAnsi="ＭＳ 明朝"/>
          <w:rtl/>
          <w:lang w:val="en-GB"/>
          <w14:ligatures w14:val="standardContextual"/>
        </w:rPr>
        <w:t>إنّ عبارة "عدم ترك أحد خلف الركب" في أهداف التنمية المستدامة معروفةٌ جيداً. فبينما نسعى إلى تعزيز التنمية في البلدان النامية، يجب إيلاء اهتمام خاص للفئات الأكثر ضعفاً اجتماعياً. يُركّز مفهوم الأمن الإنساني على كل فرد في أوضاع اجتماعية هشة، كالمعرضين للفقر والجوع، وضحايا الكوارث الطبيعية والحروب والصراعات، فضلاً عن النساء والأطفال والأشخاص ذوي الإعاقة واللاجئين والنازحين. وهو يُعزّز بناء الأمة والمجتمع من خلال "الاستثمار في الإنسان"، بما في ذلك حماية الأفراد وتمكينهم لكي يعيشوا جميعاً بكرامة، في مأمن من الخوف والحاجة. وقد عملت اليابان، بالتعاون مع منظمات دولية كبرنامج الأمم المتحدة الإنمائي، على تعزيز فهم مفهوم الأمن الإنساني. كما قدّمت الدعم للفئات الأكثر ضعفاً اجتماعياً في مجالات واسعة، مثل الاستجابة للتهديدات المتزايدة كالأمراض المعدية وتغير المناخ؛ والمساعدات الإنسانية الطارئة المتعلقة بالغذاء واللاجئين والكوارث الطبيعية؛ وتوفير الخدمات الأساسية كالرعاية الصحية والتعليم.</w:t>
      </w:r>
    </w:p>
    <w:p w14:paraId="4EF619CB" w14:textId="4227B2C1" w:rsidR="00480FE6" w:rsidRPr="005A2109" w:rsidRDefault="00480FE6" w:rsidP="00480FE6">
      <w:pPr>
        <w:bidi/>
        <w:spacing w:after="160" w:line="259" w:lineRule="auto"/>
        <w:rPr>
          <w:rFonts w:ascii="ＭＳ 明朝" w:eastAsia="ＭＳ 明朝" w:hAnsi="ＭＳ 明朝"/>
          <w:lang w:val="en-GB"/>
          <w14:ligatures w14:val="standardContextual"/>
        </w:rPr>
      </w:pPr>
      <w:r w:rsidRPr="00480FE6">
        <w:rPr>
          <w:rFonts w:ascii="ＭＳ 明朝" w:eastAsia="ＭＳ 明朝" w:hAnsi="ＭＳ 明朝"/>
          <w:rtl/>
          <w:lang w:val="en-GB"/>
          <w14:ligatures w14:val="standardContextual"/>
        </w:rPr>
        <w:t>يُعدّ مفهوم الأمن الإنساني مبدأً أساسي لجميع أنشطة التعاون التنموي في اليابان. فإلى جانب "الاستثمار في الإنسان" من خلال حماية الأفراد وتمكينهم، تلتزم اليابان بالتعاون التنموي الذي يضع دور الإنسان الفاعل في صميمه، مع اعتبار التضامن بين مختلف الجهات الفاعلة ركيزة أساسية للأمن البشري في العصر الجديد.</w:t>
      </w:r>
    </w:p>
    <w:sectPr w:rsidR="00480FE6" w:rsidRPr="005A2109">
      <w:headerReference w:type="default" r:id="rId16"/>
      <w:footerReference w:type="default" r:id="rId17"/>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C1E3" w14:textId="77777777" w:rsidR="001379B8" w:rsidRDefault="001379B8" w:rsidP="00443887">
      <w:r>
        <w:separator/>
      </w:r>
    </w:p>
  </w:endnote>
  <w:endnote w:type="continuationSeparator" w:id="0">
    <w:p w14:paraId="1DAA1CB9" w14:textId="77777777" w:rsidR="001379B8" w:rsidRDefault="001379B8" w:rsidP="0044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380020"/>
      <w:docPartObj>
        <w:docPartGallery w:val="Page Numbers (Bottom of Page)"/>
        <w:docPartUnique/>
      </w:docPartObj>
    </w:sdtPr>
    <w:sdtEndPr/>
    <w:sdtContent>
      <w:p w14:paraId="03322DB0" w14:textId="38373674" w:rsidR="00E746E5" w:rsidRDefault="00E746E5">
        <w:pPr>
          <w:pStyle w:val="ad"/>
          <w:jc w:val="center"/>
        </w:pPr>
        <w:r>
          <w:fldChar w:fldCharType="begin"/>
        </w:r>
        <w:r>
          <w:instrText>PAGE   \* MERGEFORMAT</w:instrText>
        </w:r>
        <w:r>
          <w:fldChar w:fldCharType="separate"/>
        </w:r>
        <w:r>
          <w:rPr>
            <w:lang w:val="ja-JP" w:eastAsia="ja-JP"/>
          </w:rPr>
          <w:t>2</w:t>
        </w:r>
        <w:r>
          <w:fldChar w:fldCharType="end"/>
        </w:r>
      </w:p>
    </w:sdtContent>
  </w:sdt>
  <w:p w14:paraId="6D259279" w14:textId="77777777" w:rsidR="00E746E5" w:rsidRDefault="00E746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BE6C" w14:textId="77777777" w:rsidR="001379B8" w:rsidRDefault="001379B8" w:rsidP="00443887">
      <w:r>
        <w:separator/>
      </w:r>
    </w:p>
  </w:footnote>
  <w:footnote w:type="continuationSeparator" w:id="0">
    <w:p w14:paraId="67D5B2E5" w14:textId="77777777" w:rsidR="001379B8" w:rsidRDefault="001379B8" w:rsidP="0044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18F8" w14:textId="276915CC" w:rsidR="0010507C" w:rsidRPr="007B2E88" w:rsidRDefault="0013191B" w:rsidP="0010507C">
    <w:pPr>
      <w:pStyle w:val="ab"/>
      <w:ind w:right="360"/>
      <w:jc w:val="center"/>
      <w:rPr>
        <w:rFonts w:cstheme="majorBidi"/>
        <w:b/>
        <w:bCs/>
        <w:sz w:val="32"/>
        <w:szCs w:val="40"/>
      </w:rPr>
    </w:pPr>
    <w:r>
      <w:rPr>
        <w:noProof/>
      </w:rPr>
      <w:drawing>
        <wp:anchor distT="0" distB="0" distL="114300" distR="114300" simplePos="0" relativeHeight="251661312" behindDoc="0" locked="0" layoutInCell="1" allowOverlap="1" wp14:anchorId="5E8B0E5D" wp14:editId="280D73F5">
          <wp:simplePos x="0" y="0"/>
          <wp:positionH relativeFrom="rightMargin">
            <wp:posOffset>-167640</wp:posOffset>
          </wp:positionH>
          <wp:positionV relativeFrom="paragraph">
            <wp:posOffset>-114300</wp:posOffset>
          </wp:positionV>
          <wp:extent cx="604520" cy="723900"/>
          <wp:effectExtent l="0" t="0" r="5080" b="0"/>
          <wp:wrapSquare wrapText="bothSides"/>
          <wp:docPr id="8851116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07C" w:rsidRPr="007B2E88">
      <w:rPr>
        <w:rFonts w:cstheme="majorBidi"/>
        <w:noProof/>
      </w:rPr>
      <w:drawing>
        <wp:anchor distT="0" distB="0" distL="114300" distR="114300" simplePos="0" relativeHeight="251659264" behindDoc="0" locked="0" layoutInCell="1" allowOverlap="1" wp14:anchorId="282558B3" wp14:editId="0DC4B841">
          <wp:simplePos x="0" y="0"/>
          <wp:positionH relativeFrom="margin">
            <wp:posOffset>-588645</wp:posOffset>
          </wp:positionH>
          <wp:positionV relativeFrom="margin">
            <wp:posOffset>-917575</wp:posOffset>
          </wp:positionV>
          <wp:extent cx="895350" cy="723900"/>
          <wp:effectExtent l="0" t="0" r="0" b="0"/>
          <wp:wrapNone/>
          <wp:docPr id="2139411831" name="図 2" descr="data_en_5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data_en_50x50"/>
                  <pic:cNvPicPr>
                    <a:picLocks noChangeAspect="1" noChangeArrowheads="1"/>
                  </pic:cNvPicPr>
                </pic:nvPicPr>
                <pic:blipFill>
                  <a:blip r:embed="rId2">
                    <a:extLst>
                      <a:ext uri="{28A0092B-C50C-407E-A947-70E740481C1C}">
                        <a14:useLocalDpi xmlns:a14="http://schemas.microsoft.com/office/drawing/2010/main" val="0"/>
                      </a:ext>
                    </a:extLst>
                  </a:blip>
                  <a:srcRect t="11304" b="7826"/>
                  <a:stretch>
                    <a:fillRect/>
                  </a:stretch>
                </pic:blipFill>
                <pic:spPr bwMode="auto">
                  <a:xfrm>
                    <a:off x="0" y="0"/>
                    <a:ext cx="895350" cy="723900"/>
                  </a:xfrm>
                  <a:prstGeom prst="rect">
                    <a:avLst/>
                  </a:prstGeom>
                  <a:noFill/>
                </pic:spPr>
              </pic:pic>
            </a:graphicData>
          </a:graphic>
          <wp14:sizeRelH relativeFrom="page">
            <wp14:pctWidth>0</wp14:pctWidth>
          </wp14:sizeRelH>
          <wp14:sizeRelV relativeFrom="page">
            <wp14:pctHeight>0</wp14:pctHeight>
          </wp14:sizeRelV>
        </wp:anchor>
      </w:drawing>
    </w:r>
    <w:r w:rsidR="0010507C">
      <w:rPr>
        <w:rFonts w:cstheme="majorBidi" w:hint="eastAsia"/>
        <w:b/>
        <w:bCs/>
        <w:sz w:val="32"/>
        <w:szCs w:val="40"/>
        <w:lang w:eastAsia="ja-JP"/>
      </w:rPr>
      <w:t xml:space="preserve">Application </w:t>
    </w:r>
    <w:r w:rsidR="0010507C" w:rsidRPr="007B2E88">
      <w:rPr>
        <w:rFonts w:cstheme="majorBidi"/>
        <w:b/>
        <w:bCs/>
        <w:sz w:val="32"/>
        <w:szCs w:val="40"/>
        <w:lang w:eastAsia="ja-JP"/>
      </w:rPr>
      <w:t>Guideline</w:t>
    </w:r>
    <w:r w:rsidRPr="0013191B">
      <w:t xml:space="preserve"> </w:t>
    </w:r>
  </w:p>
  <w:p w14:paraId="6A21A78A" w14:textId="77777777" w:rsidR="0010507C" w:rsidRDefault="0010507C" w:rsidP="0010507C">
    <w:pPr>
      <w:pStyle w:val="ab"/>
      <w:ind w:right="360"/>
      <w:jc w:val="center"/>
      <w:rPr>
        <w:rFonts w:cstheme="majorBidi"/>
      </w:rPr>
    </w:pPr>
    <w:r w:rsidRPr="007B2E88">
      <w:rPr>
        <w:rFonts w:cstheme="majorBidi"/>
      </w:rPr>
      <w:t>Japan's Grant Assistance for Grass-roots Human Security Projects (GGP) – FY2026</w:t>
    </w:r>
  </w:p>
  <w:p w14:paraId="4443237E" w14:textId="0F33B3BC" w:rsidR="0013191B" w:rsidRPr="007B2E88" w:rsidRDefault="0013191B" w:rsidP="0010507C">
    <w:pPr>
      <w:pStyle w:val="ab"/>
      <w:ind w:right="360"/>
      <w:jc w:val="center"/>
      <w:rPr>
        <w:rFonts w:cstheme="majorBidi"/>
        <w:lang w:eastAsia="ja-JP"/>
      </w:rPr>
    </w:pPr>
    <w:r>
      <w:rPr>
        <w:rFonts w:cstheme="majorBidi" w:hint="eastAsia"/>
        <w:lang w:eastAsia="ja-JP"/>
      </w:rPr>
      <w:t>Embassy of Japan in Jordan</w:t>
    </w:r>
  </w:p>
  <w:p w14:paraId="63CC62B8" w14:textId="77777777" w:rsidR="0010507C" w:rsidRDefault="0010507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BBF"/>
    <w:multiLevelType w:val="hybridMultilevel"/>
    <w:tmpl w:val="B4C6A9B2"/>
    <w:lvl w:ilvl="0" w:tplc="8DA8E762">
      <w:numFmt w:val="bullet"/>
      <w:lvlText w:val="•"/>
      <w:lvlJc w:val="left"/>
      <w:pPr>
        <w:ind w:left="440" w:hanging="440"/>
      </w:pPr>
      <w:rPr>
        <w:rFonts w:hint="default"/>
        <w:lang w:val="en-US" w:eastAsia="en-US" w:bidi="en-US"/>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77425"/>
    <w:multiLevelType w:val="hybridMultilevel"/>
    <w:tmpl w:val="21029120"/>
    <w:lvl w:ilvl="0" w:tplc="0409000B">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0EDA7D6C"/>
    <w:multiLevelType w:val="hybridMultilevel"/>
    <w:tmpl w:val="97C844E8"/>
    <w:lvl w:ilvl="0" w:tplc="FFFFFFFF">
      <w:start w:val="1"/>
      <w:numFmt w:val="lowerLetter"/>
      <w:lvlText w:val="%1)"/>
      <w:lvlJc w:val="left"/>
      <w:pPr>
        <w:ind w:left="440" w:hanging="440"/>
      </w:pPr>
      <w:rPr>
        <w:b/>
        <w:bCs/>
      </w:rPr>
    </w:lvl>
    <w:lvl w:ilvl="1" w:tplc="0114BE1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12C0171"/>
    <w:multiLevelType w:val="hybridMultilevel"/>
    <w:tmpl w:val="80AEF236"/>
    <w:lvl w:ilvl="0" w:tplc="04090011">
      <w:start w:val="1"/>
      <w:numFmt w:val="decimalEnclosedCircle"/>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ED1E88"/>
    <w:multiLevelType w:val="hybridMultilevel"/>
    <w:tmpl w:val="0380B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2F1C05"/>
    <w:multiLevelType w:val="hybridMultilevel"/>
    <w:tmpl w:val="4B9AEA5A"/>
    <w:lvl w:ilvl="0" w:tplc="9AA2CF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B12C7"/>
    <w:multiLevelType w:val="hybridMultilevel"/>
    <w:tmpl w:val="32FC6940"/>
    <w:lvl w:ilvl="0" w:tplc="9990A1C4">
      <w:start w:val="1"/>
      <w:numFmt w:val="bullet"/>
      <w:lvlText w:val=""/>
      <w:lvlJc w:val="left"/>
      <w:pPr>
        <w:ind w:left="720" w:hanging="360"/>
      </w:pPr>
      <w:rPr>
        <w:rFonts w:ascii="Symbol" w:hAnsi="Symbol" w:hint="default"/>
      </w:rPr>
    </w:lvl>
    <w:lvl w:ilvl="1" w:tplc="28406926">
      <w:numFmt w:val="bullet"/>
      <w:lvlText w:val=""/>
      <w:lvlJc w:val="left"/>
      <w:pPr>
        <w:ind w:left="1440" w:hanging="360"/>
      </w:pPr>
      <w:rPr>
        <w:rFonts w:ascii="Symbol" w:eastAsia="ＭＳ 明朝"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33AB6"/>
    <w:multiLevelType w:val="hybridMultilevel"/>
    <w:tmpl w:val="63C4D9BE"/>
    <w:lvl w:ilvl="0" w:tplc="9990A1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867C99"/>
    <w:multiLevelType w:val="hybridMultilevel"/>
    <w:tmpl w:val="998AE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E7094"/>
    <w:multiLevelType w:val="hybridMultilevel"/>
    <w:tmpl w:val="5748DA14"/>
    <w:lvl w:ilvl="0" w:tplc="1009000F">
      <w:start w:val="1"/>
      <w:numFmt w:val="decimal"/>
      <w:lvlText w:val="%1."/>
      <w:lvlJc w:val="left"/>
      <w:pPr>
        <w:ind w:left="987" w:hanging="420"/>
      </w:pPr>
      <w:rPr>
        <w:rFonts w:hint="default"/>
      </w:rPr>
    </w:lvl>
    <w:lvl w:ilvl="1" w:tplc="0409000D">
      <w:start w:val="1"/>
      <w:numFmt w:val="bullet"/>
      <w:lvlText w:val=""/>
      <w:lvlJc w:val="left"/>
      <w:pPr>
        <w:ind w:left="1407" w:hanging="420"/>
      </w:pPr>
      <w:rPr>
        <w:rFonts w:ascii="Wingdings" w:hAnsi="Wingdings" w:hint="default"/>
        <w:b/>
        <w:bCs/>
      </w:rPr>
    </w:lvl>
    <w:lvl w:ilvl="2" w:tplc="0409000D">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E8B71CC"/>
    <w:multiLevelType w:val="hybridMultilevel"/>
    <w:tmpl w:val="34B0C49A"/>
    <w:lvl w:ilvl="0" w:tplc="0114BE1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CE42AD"/>
    <w:multiLevelType w:val="hybridMultilevel"/>
    <w:tmpl w:val="62469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BB4678"/>
    <w:multiLevelType w:val="hybridMultilevel"/>
    <w:tmpl w:val="D26E6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E03C75"/>
    <w:multiLevelType w:val="hybridMultilevel"/>
    <w:tmpl w:val="961AE004"/>
    <w:lvl w:ilvl="0" w:tplc="225A197C">
      <w:start w:val="1"/>
      <w:numFmt w:val="lowerLetter"/>
      <w:lvlText w:val="%1)"/>
      <w:lvlJc w:val="left"/>
      <w:pPr>
        <w:ind w:left="440" w:hanging="440"/>
      </w:pPr>
      <w:rPr>
        <w:b/>
        <w:bCs/>
      </w:rPr>
    </w:lvl>
    <w:lvl w:ilvl="1" w:tplc="0114BE1A">
      <w:start w:val="1"/>
      <w:numFmt w:val="bullet"/>
      <w:lvlText w:val=""/>
      <w:lvlJc w:val="left"/>
      <w:pPr>
        <w:ind w:left="880" w:hanging="440"/>
      </w:pPr>
      <w:rPr>
        <w:rFonts w:ascii="Wingdings" w:hAnsi="Wingdings" w:hint="default"/>
      </w:rPr>
    </w:lvl>
    <w:lvl w:ilvl="2" w:tplc="9E9087B4">
      <w:start w:val="1"/>
      <w:numFmt w:val="decimal"/>
      <w:lvlText w:val="%3."/>
      <w:lvlJc w:val="left"/>
      <w:pPr>
        <w:ind w:left="502"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2346FB"/>
    <w:multiLevelType w:val="hybridMultilevel"/>
    <w:tmpl w:val="176E1E6C"/>
    <w:lvl w:ilvl="0" w:tplc="9990A1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31660"/>
    <w:multiLevelType w:val="hybridMultilevel"/>
    <w:tmpl w:val="C3EE19F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start w:val="1"/>
      <w:numFmt w:val="bullet"/>
      <w:lvlText w:val=""/>
      <w:lvlJc w:val="left"/>
      <w:pPr>
        <w:ind w:left="800" w:hanging="440"/>
      </w:pPr>
      <w:rPr>
        <w:rFonts w:ascii="Wingdings" w:hAnsi="Wingdings" w:hint="default"/>
      </w:rPr>
    </w:lvl>
    <w:lvl w:ilvl="4" w:tplc="8DA8E762">
      <w:numFmt w:val="bullet"/>
      <w:lvlText w:val="•"/>
      <w:lvlJc w:val="left"/>
      <w:pPr>
        <w:ind w:left="1433" w:hanging="440"/>
      </w:pPr>
      <w:rPr>
        <w:rFonts w:hint="default"/>
        <w:lang w:val="en-US" w:eastAsia="en-US" w:bidi="en-US"/>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D8B4B72"/>
    <w:multiLevelType w:val="hybridMultilevel"/>
    <w:tmpl w:val="CC7430C0"/>
    <w:lvl w:ilvl="0" w:tplc="04090009">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7" w15:restartNumberingAfterBreak="0">
    <w:nsid w:val="72C118AD"/>
    <w:multiLevelType w:val="hybridMultilevel"/>
    <w:tmpl w:val="D936A1FE"/>
    <w:lvl w:ilvl="0" w:tplc="0409000B">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8" w15:restartNumberingAfterBreak="0">
    <w:nsid w:val="75267746"/>
    <w:multiLevelType w:val="hybridMultilevel"/>
    <w:tmpl w:val="F8B27AFC"/>
    <w:lvl w:ilvl="0" w:tplc="0114BE1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9690DE3"/>
    <w:multiLevelType w:val="hybridMultilevel"/>
    <w:tmpl w:val="84CCE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86638"/>
    <w:multiLevelType w:val="hybridMultilevel"/>
    <w:tmpl w:val="8D707CC4"/>
    <w:lvl w:ilvl="0" w:tplc="FFFFFFFF">
      <w:start w:val="1"/>
      <w:numFmt w:val="decimal"/>
      <w:lvlText w:val="%1."/>
      <w:lvlJc w:val="left"/>
      <w:pPr>
        <w:ind w:left="987" w:hanging="420"/>
      </w:pPr>
      <w:rPr>
        <w:rFonts w:hint="default"/>
      </w:rPr>
    </w:lvl>
    <w:lvl w:ilvl="1" w:tplc="FFFFFFFF">
      <w:start w:val="1"/>
      <w:numFmt w:val="bullet"/>
      <w:lvlText w:val=""/>
      <w:lvlJc w:val="left"/>
      <w:pPr>
        <w:ind w:left="1407" w:hanging="420"/>
      </w:pPr>
      <w:rPr>
        <w:rFonts w:ascii="Wingdings" w:hAnsi="Wingdings" w:hint="default"/>
        <w:b/>
        <w:bCs/>
      </w:rPr>
    </w:lvl>
    <w:lvl w:ilvl="2" w:tplc="FFFFFFFF">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21" w15:restartNumberingAfterBreak="0">
    <w:nsid w:val="7D1F5E38"/>
    <w:multiLevelType w:val="hybridMultilevel"/>
    <w:tmpl w:val="FE7EB69C"/>
    <w:lvl w:ilvl="0" w:tplc="D78A7348">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9611029">
    <w:abstractNumId w:val="9"/>
  </w:num>
  <w:num w:numId="2" w16cid:durableId="464928767">
    <w:abstractNumId w:val="21"/>
  </w:num>
  <w:num w:numId="3" w16cid:durableId="351805870">
    <w:abstractNumId w:val="13"/>
  </w:num>
  <w:num w:numId="4" w16cid:durableId="241766810">
    <w:abstractNumId w:val="18"/>
  </w:num>
  <w:num w:numId="5" w16cid:durableId="1791703105">
    <w:abstractNumId w:val="2"/>
  </w:num>
  <w:num w:numId="6" w16cid:durableId="1580402875">
    <w:abstractNumId w:val="10"/>
  </w:num>
  <w:num w:numId="7" w16cid:durableId="908999349">
    <w:abstractNumId w:val="17"/>
  </w:num>
  <w:num w:numId="8" w16cid:durableId="1521091890">
    <w:abstractNumId w:val="1"/>
  </w:num>
  <w:num w:numId="9" w16cid:durableId="470565254">
    <w:abstractNumId w:val="15"/>
  </w:num>
  <w:num w:numId="10" w16cid:durableId="691732485">
    <w:abstractNumId w:val="16"/>
  </w:num>
  <w:num w:numId="11" w16cid:durableId="370611792">
    <w:abstractNumId w:val="7"/>
  </w:num>
  <w:num w:numId="12" w16cid:durableId="1641156176">
    <w:abstractNumId w:val="5"/>
  </w:num>
  <w:num w:numId="13" w16cid:durableId="1214080174">
    <w:abstractNumId w:val="6"/>
  </w:num>
  <w:num w:numId="14" w16cid:durableId="2122456791">
    <w:abstractNumId w:val="14"/>
  </w:num>
  <w:num w:numId="15" w16cid:durableId="1226186566">
    <w:abstractNumId w:val="19"/>
  </w:num>
  <w:num w:numId="16" w16cid:durableId="34235970">
    <w:abstractNumId w:val="8"/>
  </w:num>
  <w:num w:numId="17" w16cid:durableId="196087130">
    <w:abstractNumId w:val="3"/>
  </w:num>
  <w:num w:numId="18" w16cid:durableId="1182162087">
    <w:abstractNumId w:val="4"/>
  </w:num>
  <w:num w:numId="19" w16cid:durableId="1321351296">
    <w:abstractNumId w:val="12"/>
  </w:num>
  <w:num w:numId="20" w16cid:durableId="21368701">
    <w:abstractNumId w:val="11"/>
  </w:num>
  <w:num w:numId="21" w16cid:durableId="1916360589">
    <w:abstractNumId w:val="0"/>
  </w:num>
  <w:num w:numId="22" w16cid:durableId="107250766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0tjQ2sjC3tDC0tLRU0lEKTi0uzszPAykwNK4FAG+XxR8tAAAA"/>
  </w:docVars>
  <w:rsids>
    <w:rsidRoot w:val="00F454F4"/>
    <w:rsid w:val="00006914"/>
    <w:rsid w:val="00033D1D"/>
    <w:rsid w:val="00041169"/>
    <w:rsid w:val="000411F9"/>
    <w:rsid w:val="000454EC"/>
    <w:rsid w:val="0004761C"/>
    <w:rsid w:val="00051334"/>
    <w:rsid w:val="00053F56"/>
    <w:rsid w:val="00054B4A"/>
    <w:rsid w:val="0006745A"/>
    <w:rsid w:val="00071A05"/>
    <w:rsid w:val="0008299C"/>
    <w:rsid w:val="00082D3E"/>
    <w:rsid w:val="00090593"/>
    <w:rsid w:val="000906AF"/>
    <w:rsid w:val="00092F41"/>
    <w:rsid w:val="00097D85"/>
    <w:rsid w:val="000B0E6A"/>
    <w:rsid w:val="000C39B1"/>
    <w:rsid w:val="000D3BAF"/>
    <w:rsid w:val="000D65AA"/>
    <w:rsid w:val="000E22C5"/>
    <w:rsid w:val="000F424E"/>
    <w:rsid w:val="000F7AE0"/>
    <w:rsid w:val="0010041B"/>
    <w:rsid w:val="0010507C"/>
    <w:rsid w:val="00115BD5"/>
    <w:rsid w:val="00117BBD"/>
    <w:rsid w:val="00121295"/>
    <w:rsid w:val="00130F70"/>
    <w:rsid w:val="0013191B"/>
    <w:rsid w:val="00132030"/>
    <w:rsid w:val="001379B8"/>
    <w:rsid w:val="00143DF0"/>
    <w:rsid w:val="001616D7"/>
    <w:rsid w:val="00162EE3"/>
    <w:rsid w:val="001661E0"/>
    <w:rsid w:val="00173CB8"/>
    <w:rsid w:val="00174575"/>
    <w:rsid w:val="00182B16"/>
    <w:rsid w:val="001A08A1"/>
    <w:rsid w:val="001C14B0"/>
    <w:rsid w:val="001C7396"/>
    <w:rsid w:val="001D2EA4"/>
    <w:rsid w:val="001D4D23"/>
    <w:rsid w:val="001E5271"/>
    <w:rsid w:val="001F1AC6"/>
    <w:rsid w:val="001F260C"/>
    <w:rsid w:val="001F46E7"/>
    <w:rsid w:val="00200609"/>
    <w:rsid w:val="0024065D"/>
    <w:rsid w:val="002544E0"/>
    <w:rsid w:val="002614D4"/>
    <w:rsid w:val="00264CB5"/>
    <w:rsid w:val="00273F84"/>
    <w:rsid w:val="00282515"/>
    <w:rsid w:val="00284992"/>
    <w:rsid w:val="00287576"/>
    <w:rsid w:val="00294E0B"/>
    <w:rsid w:val="002A579B"/>
    <w:rsid w:val="002C6331"/>
    <w:rsid w:val="002D0F52"/>
    <w:rsid w:val="00311029"/>
    <w:rsid w:val="00314C03"/>
    <w:rsid w:val="00314CCB"/>
    <w:rsid w:val="00324A18"/>
    <w:rsid w:val="00331161"/>
    <w:rsid w:val="0033745E"/>
    <w:rsid w:val="003612A6"/>
    <w:rsid w:val="0037058A"/>
    <w:rsid w:val="0037763B"/>
    <w:rsid w:val="00382378"/>
    <w:rsid w:val="003914D1"/>
    <w:rsid w:val="00396B2A"/>
    <w:rsid w:val="003A5626"/>
    <w:rsid w:val="00401D88"/>
    <w:rsid w:val="00401FA8"/>
    <w:rsid w:val="00403D52"/>
    <w:rsid w:val="00405508"/>
    <w:rsid w:val="00407608"/>
    <w:rsid w:val="00416F8C"/>
    <w:rsid w:val="00440136"/>
    <w:rsid w:val="004404DB"/>
    <w:rsid w:val="00442783"/>
    <w:rsid w:val="00443887"/>
    <w:rsid w:val="00450BF2"/>
    <w:rsid w:val="00461EA6"/>
    <w:rsid w:val="00470FE3"/>
    <w:rsid w:val="00476D05"/>
    <w:rsid w:val="00480FE6"/>
    <w:rsid w:val="0048329F"/>
    <w:rsid w:val="00490F47"/>
    <w:rsid w:val="004A4AA0"/>
    <w:rsid w:val="004B2603"/>
    <w:rsid w:val="004C2BF2"/>
    <w:rsid w:val="004C7FB0"/>
    <w:rsid w:val="004D7534"/>
    <w:rsid w:val="004E3A7F"/>
    <w:rsid w:val="004F109D"/>
    <w:rsid w:val="004F1EDE"/>
    <w:rsid w:val="004F31D9"/>
    <w:rsid w:val="004F3D76"/>
    <w:rsid w:val="00525C3E"/>
    <w:rsid w:val="00540740"/>
    <w:rsid w:val="005470DF"/>
    <w:rsid w:val="005506F4"/>
    <w:rsid w:val="005714D1"/>
    <w:rsid w:val="00573EE9"/>
    <w:rsid w:val="00592201"/>
    <w:rsid w:val="0059642E"/>
    <w:rsid w:val="00596572"/>
    <w:rsid w:val="0059683C"/>
    <w:rsid w:val="00597F5A"/>
    <w:rsid w:val="005A2109"/>
    <w:rsid w:val="005A2E02"/>
    <w:rsid w:val="005B085E"/>
    <w:rsid w:val="005C1DCA"/>
    <w:rsid w:val="005C4ED7"/>
    <w:rsid w:val="005C7D9B"/>
    <w:rsid w:val="005D0DD4"/>
    <w:rsid w:val="005D7022"/>
    <w:rsid w:val="005F4D6E"/>
    <w:rsid w:val="0060193B"/>
    <w:rsid w:val="006028CE"/>
    <w:rsid w:val="00611F31"/>
    <w:rsid w:val="006219EB"/>
    <w:rsid w:val="00621BFA"/>
    <w:rsid w:val="006246E3"/>
    <w:rsid w:val="00627AA4"/>
    <w:rsid w:val="00630E4A"/>
    <w:rsid w:val="0067717E"/>
    <w:rsid w:val="00681F10"/>
    <w:rsid w:val="00685297"/>
    <w:rsid w:val="00691555"/>
    <w:rsid w:val="006A4D9A"/>
    <w:rsid w:val="006B789B"/>
    <w:rsid w:val="006B7FBC"/>
    <w:rsid w:val="006F4DBA"/>
    <w:rsid w:val="00702D8B"/>
    <w:rsid w:val="00723A14"/>
    <w:rsid w:val="00733470"/>
    <w:rsid w:val="00737FD7"/>
    <w:rsid w:val="007428E7"/>
    <w:rsid w:val="00754900"/>
    <w:rsid w:val="00756C72"/>
    <w:rsid w:val="00767B7B"/>
    <w:rsid w:val="00792169"/>
    <w:rsid w:val="007938D9"/>
    <w:rsid w:val="007A2C20"/>
    <w:rsid w:val="007A4E47"/>
    <w:rsid w:val="007A53EB"/>
    <w:rsid w:val="007B2E88"/>
    <w:rsid w:val="007B6E61"/>
    <w:rsid w:val="007C1845"/>
    <w:rsid w:val="007C2E7B"/>
    <w:rsid w:val="007D2CBF"/>
    <w:rsid w:val="007E0ECF"/>
    <w:rsid w:val="00820A6A"/>
    <w:rsid w:val="00825F34"/>
    <w:rsid w:val="008302FD"/>
    <w:rsid w:val="00844785"/>
    <w:rsid w:val="0086433A"/>
    <w:rsid w:val="008750CD"/>
    <w:rsid w:val="00876B6E"/>
    <w:rsid w:val="00883F26"/>
    <w:rsid w:val="00890AC2"/>
    <w:rsid w:val="008A2B7A"/>
    <w:rsid w:val="008A77AE"/>
    <w:rsid w:val="008C3B71"/>
    <w:rsid w:val="0091269D"/>
    <w:rsid w:val="009249D7"/>
    <w:rsid w:val="00932B17"/>
    <w:rsid w:val="00940005"/>
    <w:rsid w:val="00945A78"/>
    <w:rsid w:val="00956D4D"/>
    <w:rsid w:val="00961B0C"/>
    <w:rsid w:val="00983368"/>
    <w:rsid w:val="009A355C"/>
    <w:rsid w:val="009B353F"/>
    <w:rsid w:val="009C2525"/>
    <w:rsid w:val="009C6810"/>
    <w:rsid w:val="009C77D1"/>
    <w:rsid w:val="009E5FA1"/>
    <w:rsid w:val="009E6C04"/>
    <w:rsid w:val="00A00629"/>
    <w:rsid w:val="00A242C3"/>
    <w:rsid w:val="00A3781F"/>
    <w:rsid w:val="00A439B9"/>
    <w:rsid w:val="00A45250"/>
    <w:rsid w:val="00A547D1"/>
    <w:rsid w:val="00A7035D"/>
    <w:rsid w:val="00A704BE"/>
    <w:rsid w:val="00A85004"/>
    <w:rsid w:val="00AC3041"/>
    <w:rsid w:val="00AC592A"/>
    <w:rsid w:val="00AC723A"/>
    <w:rsid w:val="00AE31C5"/>
    <w:rsid w:val="00AF0A94"/>
    <w:rsid w:val="00AF1D3D"/>
    <w:rsid w:val="00B0302F"/>
    <w:rsid w:val="00B1799D"/>
    <w:rsid w:val="00B36192"/>
    <w:rsid w:val="00B50B44"/>
    <w:rsid w:val="00B905E3"/>
    <w:rsid w:val="00B925C1"/>
    <w:rsid w:val="00B92DB2"/>
    <w:rsid w:val="00BB6557"/>
    <w:rsid w:val="00BB6F53"/>
    <w:rsid w:val="00BC427A"/>
    <w:rsid w:val="00BC6CAF"/>
    <w:rsid w:val="00BD5E22"/>
    <w:rsid w:val="00C06A7A"/>
    <w:rsid w:val="00C22279"/>
    <w:rsid w:val="00C36F8B"/>
    <w:rsid w:val="00C51C02"/>
    <w:rsid w:val="00C5767F"/>
    <w:rsid w:val="00C72B67"/>
    <w:rsid w:val="00C76136"/>
    <w:rsid w:val="00C82B57"/>
    <w:rsid w:val="00CB2555"/>
    <w:rsid w:val="00CB7404"/>
    <w:rsid w:val="00CC444C"/>
    <w:rsid w:val="00CC614C"/>
    <w:rsid w:val="00CF65FD"/>
    <w:rsid w:val="00D2725E"/>
    <w:rsid w:val="00D30790"/>
    <w:rsid w:val="00D32F5F"/>
    <w:rsid w:val="00D339F4"/>
    <w:rsid w:val="00D3432A"/>
    <w:rsid w:val="00D610F3"/>
    <w:rsid w:val="00D6300E"/>
    <w:rsid w:val="00D71A45"/>
    <w:rsid w:val="00D72FCC"/>
    <w:rsid w:val="00DA0208"/>
    <w:rsid w:val="00DB261A"/>
    <w:rsid w:val="00DB2BF0"/>
    <w:rsid w:val="00DB7616"/>
    <w:rsid w:val="00DE118C"/>
    <w:rsid w:val="00DE5A38"/>
    <w:rsid w:val="00DF0D18"/>
    <w:rsid w:val="00E06084"/>
    <w:rsid w:val="00E12477"/>
    <w:rsid w:val="00E13603"/>
    <w:rsid w:val="00E1700D"/>
    <w:rsid w:val="00E35E74"/>
    <w:rsid w:val="00E43AAD"/>
    <w:rsid w:val="00E5776E"/>
    <w:rsid w:val="00E72B4F"/>
    <w:rsid w:val="00E746E5"/>
    <w:rsid w:val="00EB0996"/>
    <w:rsid w:val="00EB1247"/>
    <w:rsid w:val="00EB6E48"/>
    <w:rsid w:val="00EC0C6D"/>
    <w:rsid w:val="00EC2E50"/>
    <w:rsid w:val="00EC7EF0"/>
    <w:rsid w:val="00EE3CD3"/>
    <w:rsid w:val="00EF0593"/>
    <w:rsid w:val="00F00C3A"/>
    <w:rsid w:val="00F25731"/>
    <w:rsid w:val="00F454F4"/>
    <w:rsid w:val="00F56003"/>
    <w:rsid w:val="00F85E2B"/>
    <w:rsid w:val="00F91615"/>
    <w:rsid w:val="00F92CCC"/>
    <w:rsid w:val="00FB0AB9"/>
    <w:rsid w:val="00FC436C"/>
    <w:rsid w:val="00FC4729"/>
    <w:rsid w:val="00FC5BF4"/>
    <w:rsid w:val="00FD3E6E"/>
    <w:rsid w:val="00FE2070"/>
    <w:rsid w:val="00FF035D"/>
    <w:rsid w:val="00FF3EBD"/>
    <w:rsid w:val="00FF535A"/>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C285C"/>
  <w15:chartTrackingRefBased/>
  <w15:docId w15:val="{3A81668B-0DD4-44C4-A039-5ED89333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B57"/>
    <w:rPr>
      <w:rFonts w:cs="Arial"/>
      <w:sz w:val="24"/>
      <w:szCs w:val="24"/>
    </w:rPr>
  </w:style>
  <w:style w:type="paragraph" w:styleId="1">
    <w:name w:val="heading 1"/>
    <w:basedOn w:val="a"/>
    <w:next w:val="a"/>
    <w:link w:val="10"/>
    <w:uiPriority w:val="9"/>
    <w:qFormat/>
    <w:rsid w:val="00C82B5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C82B5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82B57"/>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C82B57"/>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C82B57"/>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C82B57"/>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C82B57"/>
    <w:pPr>
      <w:spacing w:before="240" w:after="60"/>
      <w:outlineLvl w:val="6"/>
    </w:pPr>
    <w:rPr>
      <w:rFonts w:cs="Times New Roman"/>
    </w:rPr>
  </w:style>
  <w:style w:type="paragraph" w:styleId="8">
    <w:name w:val="heading 8"/>
    <w:basedOn w:val="a"/>
    <w:next w:val="a"/>
    <w:link w:val="80"/>
    <w:uiPriority w:val="9"/>
    <w:semiHidden/>
    <w:unhideWhenUsed/>
    <w:qFormat/>
    <w:rsid w:val="00C82B57"/>
    <w:pPr>
      <w:spacing w:before="240" w:after="60"/>
      <w:outlineLvl w:val="7"/>
    </w:pPr>
    <w:rPr>
      <w:rFonts w:cs="Times New Roman"/>
      <w:i/>
      <w:iCs/>
    </w:rPr>
  </w:style>
  <w:style w:type="paragraph" w:styleId="9">
    <w:name w:val="heading 9"/>
    <w:basedOn w:val="a"/>
    <w:next w:val="a"/>
    <w:link w:val="90"/>
    <w:uiPriority w:val="9"/>
    <w:semiHidden/>
    <w:unhideWhenUsed/>
    <w:qFormat/>
    <w:rsid w:val="00C82B57"/>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B57"/>
    <w:rPr>
      <w:rFonts w:asciiTheme="majorHAnsi" w:eastAsiaTheme="majorEastAsia" w:hAnsiTheme="majorHAnsi" w:cs="Arial"/>
      <w:b/>
      <w:bCs/>
      <w:kern w:val="32"/>
      <w:sz w:val="32"/>
      <w:szCs w:val="32"/>
    </w:rPr>
  </w:style>
  <w:style w:type="character" w:customStyle="1" w:styleId="20">
    <w:name w:val="見出し 2 (文字)"/>
    <w:basedOn w:val="a0"/>
    <w:link w:val="2"/>
    <w:uiPriority w:val="9"/>
    <w:rsid w:val="00C82B57"/>
    <w:rPr>
      <w:rFonts w:asciiTheme="majorHAnsi" w:eastAsiaTheme="majorEastAsia" w:hAnsiTheme="majorHAnsi" w:cstheme="majorBidi"/>
      <w:b/>
      <w:bCs/>
      <w:i/>
      <w:iCs/>
      <w:sz w:val="28"/>
      <w:szCs w:val="28"/>
    </w:rPr>
  </w:style>
  <w:style w:type="paragraph" w:styleId="a3">
    <w:name w:val="Body Text"/>
    <w:basedOn w:val="a"/>
    <w:link w:val="a4"/>
    <w:uiPriority w:val="1"/>
    <w:rsid w:val="00F454F4"/>
  </w:style>
  <w:style w:type="character" w:customStyle="1" w:styleId="a4">
    <w:name w:val="本文 (文字)"/>
    <w:basedOn w:val="a0"/>
    <w:link w:val="a3"/>
    <w:uiPriority w:val="1"/>
    <w:rsid w:val="00F454F4"/>
    <w:rPr>
      <w:rFonts w:ascii="Arial" w:eastAsia="Arial" w:hAnsi="Arial" w:cs="Arial"/>
      <w:lang w:eastAsia="en-US" w:bidi="en-US"/>
    </w:rPr>
  </w:style>
  <w:style w:type="paragraph" w:styleId="a5">
    <w:name w:val="List Paragraph"/>
    <w:basedOn w:val="a"/>
    <w:uiPriority w:val="34"/>
    <w:qFormat/>
    <w:rsid w:val="00C82B57"/>
    <w:pPr>
      <w:ind w:left="720"/>
      <w:contextualSpacing/>
    </w:pPr>
  </w:style>
  <w:style w:type="paragraph" w:customStyle="1" w:styleId="TableParagraph">
    <w:name w:val="Table Paragraph"/>
    <w:basedOn w:val="a"/>
    <w:uiPriority w:val="1"/>
    <w:rsid w:val="00F454F4"/>
  </w:style>
  <w:style w:type="character" w:styleId="a6">
    <w:name w:val="Hyperlink"/>
    <w:basedOn w:val="a0"/>
    <w:uiPriority w:val="99"/>
    <w:unhideWhenUsed/>
    <w:rsid w:val="00F454F4"/>
    <w:rPr>
      <w:color w:val="0563C1" w:themeColor="hyperlink"/>
      <w:u w:val="single"/>
    </w:rPr>
  </w:style>
  <w:style w:type="paragraph" w:styleId="a7">
    <w:name w:val="Balloon Text"/>
    <w:basedOn w:val="a"/>
    <w:link w:val="a8"/>
    <w:uiPriority w:val="99"/>
    <w:semiHidden/>
    <w:unhideWhenUsed/>
    <w:rsid w:val="00F454F4"/>
    <w:rPr>
      <w:rFonts w:ascii="Meiryo UI" w:eastAsia="Meiryo UI"/>
      <w:sz w:val="18"/>
      <w:szCs w:val="18"/>
    </w:rPr>
  </w:style>
  <w:style w:type="character" w:customStyle="1" w:styleId="a8">
    <w:name w:val="吹き出し (文字)"/>
    <w:basedOn w:val="a0"/>
    <w:link w:val="a7"/>
    <w:uiPriority w:val="99"/>
    <w:semiHidden/>
    <w:rsid w:val="00F454F4"/>
    <w:rPr>
      <w:rFonts w:ascii="Meiryo UI" w:eastAsia="Meiryo UI" w:hAnsi="Arial" w:cs="Arial"/>
      <w:sz w:val="18"/>
      <w:szCs w:val="18"/>
      <w:lang w:eastAsia="en-US" w:bidi="en-US"/>
    </w:rPr>
  </w:style>
  <w:style w:type="paragraph" w:styleId="a9">
    <w:name w:val="Revision"/>
    <w:hidden/>
    <w:uiPriority w:val="99"/>
    <w:semiHidden/>
    <w:rsid w:val="00F454F4"/>
    <w:rPr>
      <w:rFonts w:ascii="Arial" w:eastAsia="Arial" w:hAnsi="Arial" w:cs="Arial"/>
      <w:lang w:eastAsia="en-US" w:bidi="en-US"/>
    </w:rPr>
  </w:style>
  <w:style w:type="paragraph" w:styleId="aa">
    <w:name w:val="No Spacing"/>
    <w:basedOn w:val="a"/>
    <w:uiPriority w:val="1"/>
    <w:qFormat/>
    <w:rsid w:val="00C82B57"/>
    <w:rPr>
      <w:szCs w:val="32"/>
    </w:rPr>
  </w:style>
  <w:style w:type="paragraph" w:styleId="ab">
    <w:name w:val="header"/>
    <w:basedOn w:val="a"/>
    <w:link w:val="ac"/>
    <w:unhideWhenUsed/>
    <w:rsid w:val="00443887"/>
    <w:pPr>
      <w:tabs>
        <w:tab w:val="center" w:pos="4419"/>
        <w:tab w:val="right" w:pos="8838"/>
      </w:tabs>
    </w:pPr>
  </w:style>
  <w:style w:type="character" w:customStyle="1" w:styleId="ac">
    <w:name w:val="ヘッダー (文字)"/>
    <w:basedOn w:val="a0"/>
    <w:link w:val="ab"/>
    <w:rsid w:val="00443887"/>
    <w:rPr>
      <w:rFonts w:ascii="Arial" w:eastAsia="Arial" w:hAnsi="Arial" w:cs="Arial"/>
      <w:lang w:eastAsia="en-US" w:bidi="en-US"/>
    </w:rPr>
  </w:style>
  <w:style w:type="paragraph" w:styleId="ad">
    <w:name w:val="footer"/>
    <w:basedOn w:val="a"/>
    <w:link w:val="ae"/>
    <w:uiPriority w:val="99"/>
    <w:unhideWhenUsed/>
    <w:rsid w:val="00443887"/>
    <w:pPr>
      <w:tabs>
        <w:tab w:val="center" w:pos="4419"/>
        <w:tab w:val="right" w:pos="8838"/>
      </w:tabs>
    </w:pPr>
  </w:style>
  <w:style w:type="character" w:customStyle="1" w:styleId="ae">
    <w:name w:val="フッター (文字)"/>
    <w:basedOn w:val="a0"/>
    <w:link w:val="ad"/>
    <w:uiPriority w:val="99"/>
    <w:rsid w:val="00443887"/>
    <w:rPr>
      <w:rFonts w:ascii="Arial" w:eastAsia="Arial" w:hAnsi="Arial" w:cs="Arial"/>
      <w:lang w:eastAsia="en-US" w:bidi="en-US"/>
    </w:rPr>
  </w:style>
  <w:style w:type="character" w:styleId="af">
    <w:name w:val="annotation reference"/>
    <w:basedOn w:val="a0"/>
    <w:uiPriority w:val="99"/>
    <w:semiHidden/>
    <w:unhideWhenUsed/>
    <w:rsid w:val="00756C72"/>
    <w:rPr>
      <w:sz w:val="18"/>
      <w:szCs w:val="18"/>
    </w:rPr>
  </w:style>
  <w:style w:type="paragraph" w:styleId="af0">
    <w:name w:val="annotation text"/>
    <w:basedOn w:val="a"/>
    <w:link w:val="af1"/>
    <w:uiPriority w:val="99"/>
    <w:unhideWhenUsed/>
    <w:rsid w:val="00756C72"/>
  </w:style>
  <w:style w:type="character" w:customStyle="1" w:styleId="af1">
    <w:name w:val="コメント文字列 (文字)"/>
    <w:basedOn w:val="a0"/>
    <w:link w:val="af0"/>
    <w:uiPriority w:val="99"/>
    <w:rsid w:val="00756C72"/>
    <w:rPr>
      <w:rFonts w:ascii="Arial" w:eastAsia="Arial" w:hAnsi="Arial" w:cs="Arial"/>
      <w:lang w:eastAsia="en-US" w:bidi="en-US"/>
    </w:rPr>
  </w:style>
  <w:style w:type="paragraph" w:styleId="af2">
    <w:name w:val="annotation subject"/>
    <w:basedOn w:val="af0"/>
    <w:next w:val="af0"/>
    <w:link w:val="af3"/>
    <w:uiPriority w:val="99"/>
    <w:semiHidden/>
    <w:unhideWhenUsed/>
    <w:rsid w:val="00756C72"/>
    <w:rPr>
      <w:b/>
      <w:bCs/>
    </w:rPr>
  </w:style>
  <w:style w:type="character" w:customStyle="1" w:styleId="af3">
    <w:name w:val="コメント内容 (文字)"/>
    <w:basedOn w:val="af1"/>
    <w:link w:val="af2"/>
    <w:uiPriority w:val="99"/>
    <w:semiHidden/>
    <w:rsid w:val="00756C72"/>
    <w:rPr>
      <w:rFonts w:ascii="Arial" w:eastAsia="Arial" w:hAnsi="Arial" w:cs="Arial"/>
      <w:b/>
      <w:bCs/>
      <w:lang w:eastAsia="en-US" w:bidi="en-US"/>
    </w:rPr>
  </w:style>
  <w:style w:type="character" w:styleId="af4">
    <w:name w:val="Unresolved Mention"/>
    <w:basedOn w:val="a0"/>
    <w:uiPriority w:val="99"/>
    <w:semiHidden/>
    <w:unhideWhenUsed/>
    <w:rsid w:val="005470DF"/>
    <w:rPr>
      <w:color w:val="605E5C"/>
      <w:shd w:val="clear" w:color="auto" w:fill="E1DFDD"/>
    </w:rPr>
  </w:style>
  <w:style w:type="character" w:styleId="af5">
    <w:name w:val="FollowedHyperlink"/>
    <w:basedOn w:val="a0"/>
    <w:uiPriority w:val="99"/>
    <w:semiHidden/>
    <w:unhideWhenUsed/>
    <w:rsid w:val="005470DF"/>
    <w:rPr>
      <w:color w:val="954F72" w:themeColor="followedHyperlink"/>
      <w:u w:val="single"/>
    </w:rPr>
  </w:style>
  <w:style w:type="paragraph" w:customStyle="1" w:styleId="Heading31">
    <w:name w:val="Heading 31"/>
    <w:basedOn w:val="a"/>
    <w:next w:val="a"/>
    <w:uiPriority w:val="9"/>
    <w:semiHidden/>
    <w:unhideWhenUsed/>
    <w:rsid w:val="00754900"/>
    <w:pPr>
      <w:keepNext/>
      <w:keepLines/>
      <w:spacing w:before="160" w:after="80" w:line="259" w:lineRule="auto"/>
      <w:jc w:val="both"/>
      <w:outlineLvl w:val="2"/>
    </w:pPr>
    <w:rPr>
      <w:rFonts w:ascii="游明朝" w:hAnsi="游明朝" w:cs="Times New Roman"/>
      <w:color w:val="2F5496"/>
      <w:sz w:val="28"/>
      <w:szCs w:val="28"/>
      <w:lang w:val="en-GB"/>
      <w14:ligatures w14:val="standardContextual"/>
    </w:rPr>
  </w:style>
  <w:style w:type="paragraph" w:customStyle="1" w:styleId="Heading41">
    <w:name w:val="Heading 41"/>
    <w:basedOn w:val="a"/>
    <w:next w:val="a"/>
    <w:uiPriority w:val="9"/>
    <w:semiHidden/>
    <w:unhideWhenUsed/>
    <w:rsid w:val="00754900"/>
    <w:pPr>
      <w:keepNext/>
      <w:keepLines/>
      <w:spacing w:before="80" w:after="40" w:line="259" w:lineRule="auto"/>
      <w:jc w:val="both"/>
      <w:outlineLvl w:val="3"/>
    </w:pPr>
    <w:rPr>
      <w:rFonts w:ascii="游明朝" w:hAnsi="游明朝" w:cs="Times New Roman"/>
      <w:i/>
      <w:iCs/>
      <w:color w:val="2F5496"/>
      <w:lang w:val="en-GB"/>
      <w14:ligatures w14:val="standardContextual"/>
    </w:rPr>
  </w:style>
  <w:style w:type="paragraph" w:customStyle="1" w:styleId="Heading51">
    <w:name w:val="Heading 51"/>
    <w:basedOn w:val="a"/>
    <w:next w:val="a"/>
    <w:uiPriority w:val="9"/>
    <w:semiHidden/>
    <w:unhideWhenUsed/>
    <w:rsid w:val="00754900"/>
    <w:pPr>
      <w:keepNext/>
      <w:keepLines/>
      <w:spacing w:before="80" w:after="40" w:line="259" w:lineRule="auto"/>
      <w:jc w:val="both"/>
      <w:outlineLvl w:val="4"/>
    </w:pPr>
    <w:rPr>
      <w:rFonts w:ascii="游明朝" w:hAnsi="游明朝" w:cs="Times New Roman"/>
      <w:color w:val="2F5496"/>
      <w:lang w:val="en-GB"/>
      <w14:ligatures w14:val="standardContextual"/>
    </w:rPr>
  </w:style>
  <w:style w:type="paragraph" w:customStyle="1" w:styleId="Heading61">
    <w:name w:val="Heading 61"/>
    <w:basedOn w:val="a"/>
    <w:next w:val="a"/>
    <w:uiPriority w:val="9"/>
    <w:semiHidden/>
    <w:unhideWhenUsed/>
    <w:rsid w:val="00754900"/>
    <w:pPr>
      <w:keepNext/>
      <w:keepLines/>
      <w:spacing w:before="40" w:line="259" w:lineRule="auto"/>
      <w:jc w:val="both"/>
      <w:outlineLvl w:val="5"/>
    </w:pPr>
    <w:rPr>
      <w:rFonts w:ascii="游明朝" w:hAnsi="游明朝" w:cs="Times New Roman"/>
      <w:i/>
      <w:iCs/>
      <w:color w:val="595959"/>
      <w:lang w:val="en-GB"/>
      <w14:ligatures w14:val="standardContextual"/>
    </w:rPr>
  </w:style>
  <w:style w:type="paragraph" w:customStyle="1" w:styleId="Heading71">
    <w:name w:val="Heading 71"/>
    <w:basedOn w:val="a"/>
    <w:next w:val="a"/>
    <w:uiPriority w:val="9"/>
    <w:semiHidden/>
    <w:unhideWhenUsed/>
    <w:rsid w:val="00754900"/>
    <w:pPr>
      <w:keepNext/>
      <w:keepLines/>
      <w:spacing w:before="40" w:line="259" w:lineRule="auto"/>
      <w:jc w:val="both"/>
      <w:outlineLvl w:val="6"/>
    </w:pPr>
    <w:rPr>
      <w:rFonts w:ascii="游明朝" w:hAnsi="游明朝" w:cs="Times New Roman"/>
      <w:color w:val="595959"/>
      <w:lang w:val="en-GB"/>
      <w14:ligatures w14:val="standardContextual"/>
    </w:rPr>
  </w:style>
  <w:style w:type="paragraph" w:customStyle="1" w:styleId="Heading81">
    <w:name w:val="Heading 81"/>
    <w:basedOn w:val="a"/>
    <w:next w:val="a"/>
    <w:uiPriority w:val="9"/>
    <w:semiHidden/>
    <w:unhideWhenUsed/>
    <w:rsid w:val="00754900"/>
    <w:pPr>
      <w:keepNext/>
      <w:keepLines/>
      <w:spacing w:line="259" w:lineRule="auto"/>
      <w:jc w:val="both"/>
      <w:outlineLvl w:val="7"/>
    </w:pPr>
    <w:rPr>
      <w:rFonts w:ascii="游明朝" w:hAnsi="游明朝" w:cs="Times New Roman"/>
      <w:i/>
      <w:iCs/>
      <w:color w:val="272727"/>
      <w:lang w:val="en-GB"/>
      <w14:ligatures w14:val="standardContextual"/>
    </w:rPr>
  </w:style>
  <w:style w:type="paragraph" w:customStyle="1" w:styleId="Heading91">
    <w:name w:val="Heading 91"/>
    <w:basedOn w:val="a"/>
    <w:next w:val="a"/>
    <w:uiPriority w:val="9"/>
    <w:semiHidden/>
    <w:unhideWhenUsed/>
    <w:rsid w:val="00754900"/>
    <w:pPr>
      <w:keepNext/>
      <w:keepLines/>
      <w:spacing w:line="259" w:lineRule="auto"/>
      <w:jc w:val="both"/>
      <w:outlineLvl w:val="8"/>
    </w:pPr>
    <w:rPr>
      <w:rFonts w:ascii="游明朝" w:hAnsi="游明朝" w:cs="Times New Roman"/>
      <w:color w:val="272727"/>
      <w:lang w:val="en-GB"/>
      <w14:ligatures w14:val="standardContextual"/>
    </w:rPr>
  </w:style>
  <w:style w:type="numbering" w:customStyle="1" w:styleId="NoList1">
    <w:name w:val="No List1"/>
    <w:next w:val="a2"/>
    <w:uiPriority w:val="99"/>
    <w:semiHidden/>
    <w:unhideWhenUsed/>
    <w:rsid w:val="00754900"/>
  </w:style>
  <w:style w:type="character" w:customStyle="1" w:styleId="30">
    <w:name w:val="見出し 3 (文字)"/>
    <w:basedOn w:val="a0"/>
    <w:link w:val="3"/>
    <w:uiPriority w:val="9"/>
    <w:semiHidden/>
    <w:rsid w:val="00C82B57"/>
    <w:rPr>
      <w:rFonts w:asciiTheme="majorHAnsi" w:eastAsiaTheme="majorEastAsia" w:hAnsiTheme="majorHAnsi"/>
      <w:b/>
      <w:bCs/>
      <w:sz w:val="26"/>
      <w:szCs w:val="26"/>
    </w:rPr>
  </w:style>
  <w:style w:type="character" w:customStyle="1" w:styleId="40">
    <w:name w:val="見出し 4 (文字)"/>
    <w:basedOn w:val="a0"/>
    <w:link w:val="4"/>
    <w:uiPriority w:val="9"/>
    <w:semiHidden/>
    <w:rsid w:val="00C82B57"/>
    <w:rPr>
      <w:b/>
      <w:bCs/>
      <w:sz w:val="28"/>
      <w:szCs w:val="28"/>
    </w:rPr>
  </w:style>
  <w:style w:type="character" w:customStyle="1" w:styleId="50">
    <w:name w:val="見出し 5 (文字)"/>
    <w:basedOn w:val="a0"/>
    <w:link w:val="5"/>
    <w:uiPriority w:val="9"/>
    <w:semiHidden/>
    <w:rsid w:val="00C82B57"/>
    <w:rPr>
      <w:b/>
      <w:bCs/>
      <w:i/>
      <w:iCs/>
      <w:sz w:val="26"/>
      <w:szCs w:val="26"/>
    </w:rPr>
  </w:style>
  <w:style w:type="character" w:customStyle="1" w:styleId="60">
    <w:name w:val="見出し 6 (文字)"/>
    <w:basedOn w:val="a0"/>
    <w:link w:val="6"/>
    <w:uiPriority w:val="9"/>
    <w:semiHidden/>
    <w:rsid w:val="00C82B57"/>
    <w:rPr>
      <w:b/>
      <w:bCs/>
    </w:rPr>
  </w:style>
  <w:style w:type="character" w:customStyle="1" w:styleId="70">
    <w:name w:val="見出し 7 (文字)"/>
    <w:basedOn w:val="a0"/>
    <w:link w:val="7"/>
    <w:uiPriority w:val="9"/>
    <w:semiHidden/>
    <w:rsid w:val="00C82B57"/>
    <w:rPr>
      <w:sz w:val="24"/>
      <w:szCs w:val="24"/>
    </w:rPr>
  </w:style>
  <w:style w:type="character" w:customStyle="1" w:styleId="80">
    <w:name w:val="見出し 8 (文字)"/>
    <w:basedOn w:val="a0"/>
    <w:link w:val="8"/>
    <w:uiPriority w:val="9"/>
    <w:semiHidden/>
    <w:rsid w:val="00C82B57"/>
    <w:rPr>
      <w:i/>
      <w:iCs/>
      <w:sz w:val="24"/>
      <w:szCs w:val="24"/>
    </w:rPr>
  </w:style>
  <w:style w:type="character" w:customStyle="1" w:styleId="90">
    <w:name w:val="見出し 9 (文字)"/>
    <w:basedOn w:val="a0"/>
    <w:link w:val="9"/>
    <w:uiPriority w:val="9"/>
    <w:semiHidden/>
    <w:rsid w:val="00C82B57"/>
    <w:rPr>
      <w:rFonts w:asciiTheme="majorHAnsi" w:eastAsiaTheme="majorEastAsia" w:hAnsiTheme="majorHAnsi"/>
    </w:rPr>
  </w:style>
  <w:style w:type="paragraph" w:customStyle="1" w:styleId="Title1">
    <w:name w:val="Title1"/>
    <w:basedOn w:val="a"/>
    <w:next w:val="a"/>
    <w:uiPriority w:val="10"/>
    <w:rsid w:val="00754900"/>
    <w:pPr>
      <w:spacing w:after="80"/>
      <w:contextualSpacing/>
      <w:jc w:val="both"/>
    </w:pPr>
    <w:rPr>
      <w:rFonts w:ascii="游ゴシック Light" w:hAnsi="游ゴシック Light" w:cs="Times New Roman"/>
      <w:spacing w:val="-10"/>
      <w:kern w:val="28"/>
      <w:sz w:val="56"/>
      <w:szCs w:val="56"/>
      <w:lang w:val="en-GB"/>
      <w14:ligatures w14:val="standardContextual"/>
    </w:rPr>
  </w:style>
  <w:style w:type="character" w:customStyle="1" w:styleId="af6">
    <w:name w:val="表題 (文字)"/>
    <w:basedOn w:val="a0"/>
    <w:link w:val="af7"/>
    <w:uiPriority w:val="10"/>
    <w:rsid w:val="00C82B57"/>
    <w:rPr>
      <w:rFonts w:asciiTheme="majorHAnsi" w:eastAsiaTheme="majorEastAsia" w:hAnsiTheme="majorHAnsi"/>
      <w:b/>
      <w:bCs/>
      <w:kern w:val="28"/>
      <w:sz w:val="32"/>
      <w:szCs w:val="32"/>
    </w:rPr>
  </w:style>
  <w:style w:type="paragraph" w:customStyle="1" w:styleId="Subtitle1">
    <w:name w:val="Subtitle1"/>
    <w:basedOn w:val="a"/>
    <w:next w:val="a"/>
    <w:uiPriority w:val="11"/>
    <w:rsid w:val="00754900"/>
    <w:pPr>
      <w:numPr>
        <w:ilvl w:val="1"/>
      </w:numPr>
      <w:spacing w:after="160" w:line="259" w:lineRule="auto"/>
      <w:jc w:val="both"/>
    </w:pPr>
    <w:rPr>
      <w:rFonts w:ascii="游明朝" w:hAnsi="游明朝" w:cs="Times New Roman"/>
      <w:color w:val="595959"/>
      <w:spacing w:val="15"/>
      <w:sz w:val="28"/>
      <w:szCs w:val="28"/>
      <w:lang w:val="en-GB"/>
      <w14:ligatures w14:val="standardContextual"/>
    </w:rPr>
  </w:style>
  <w:style w:type="character" w:customStyle="1" w:styleId="af8">
    <w:name w:val="副題 (文字)"/>
    <w:basedOn w:val="a0"/>
    <w:link w:val="af9"/>
    <w:uiPriority w:val="11"/>
    <w:rsid w:val="00C82B57"/>
    <w:rPr>
      <w:rFonts w:asciiTheme="majorHAnsi" w:eastAsiaTheme="majorEastAsia" w:hAnsiTheme="majorHAnsi"/>
      <w:sz w:val="24"/>
      <w:szCs w:val="24"/>
    </w:rPr>
  </w:style>
  <w:style w:type="paragraph" w:customStyle="1" w:styleId="Quote1">
    <w:name w:val="Quote1"/>
    <w:basedOn w:val="a"/>
    <w:next w:val="a"/>
    <w:uiPriority w:val="29"/>
    <w:rsid w:val="00754900"/>
    <w:pPr>
      <w:spacing w:before="160" w:after="160" w:line="259" w:lineRule="auto"/>
      <w:jc w:val="center"/>
    </w:pPr>
    <w:rPr>
      <w:rFonts w:ascii="ＭＳ 明朝" w:eastAsia="ＭＳ 明朝" w:hAnsi="ＭＳ 明朝"/>
      <w:i/>
      <w:iCs/>
      <w:color w:val="404040"/>
      <w:lang w:val="en-GB"/>
      <w14:ligatures w14:val="standardContextual"/>
    </w:rPr>
  </w:style>
  <w:style w:type="character" w:customStyle="1" w:styleId="afa">
    <w:name w:val="引用文 (文字)"/>
    <w:basedOn w:val="a0"/>
    <w:link w:val="afb"/>
    <w:uiPriority w:val="29"/>
    <w:rsid w:val="00C82B57"/>
    <w:rPr>
      <w:rFonts w:cstheme="minorBidi"/>
      <w:i/>
      <w:sz w:val="24"/>
      <w:szCs w:val="24"/>
    </w:rPr>
  </w:style>
  <w:style w:type="character" w:customStyle="1" w:styleId="IntenseEmphasis1">
    <w:name w:val="Intense Emphasis1"/>
    <w:basedOn w:val="a0"/>
    <w:uiPriority w:val="21"/>
    <w:rsid w:val="00754900"/>
    <w:rPr>
      <w:i/>
      <w:iCs/>
      <w:color w:val="2F5496"/>
    </w:rPr>
  </w:style>
  <w:style w:type="paragraph" w:customStyle="1" w:styleId="IntenseQuote1">
    <w:name w:val="Intense Quote1"/>
    <w:basedOn w:val="a"/>
    <w:next w:val="a"/>
    <w:uiPriority w:val="30"/>
    <w:rsid w:val="00754900"/>
    <w:pPr>
      <w:pBdr>
        <w:top w:val="single" w:sz="4" w:space="10" w:color="2F5496"/>
        <w:bottom w:val="single" w:sz="4" w:space="10" w:color="2F5496"/>
      </w:pBdr>
      <w:spacing w:before="360" w:after="360" w:line="259" w:lineRule="auto"/>
      <w:ind w:left="864" w:right="864"/>
      <w:jc w:val="center"/>
    </w:pPr>
    <w:rPr>
      <w:rFonts w:ascii="ＭＳ 明朝" w:eastAsia="ＭＳ 明朝" w:hAnsi="ＭＳ 明朝"/>
      <w:i/>
      <w:iCs/>
      <w:color w:val="2F5496"/>
      <w:lang w:val="en-GB"/>
      <w14:ligatures w14:val="standardContextual"/>
    </w:rPr>
  </w:style>
  <w:style w:type="character" w:customStyle="1" w:styleId="21">
    <w:name w:val="引用文 2 (文字)"/>
    <w:basedOn w:val="a0"/>
    <w:link w:val="22"/>
    <w:uiPriority w:val="30"/>
    <w:rsid w:val="00C82B57"/>
    <w:rPr>
      <w:rFonts w:cstheme="minorBidi"/>
      <w:b/>
      <w:i/>
      <w:sz w:val="24"/>
    </w:rPr>
  </w:style>
  <w:style w:type="character" w:customStyle="1" w:styleId="IntenseReference1">
    <w:name w:val="Intense Reference1"/>
    <w:basedOn w:val="a0"/>
    <w:uiPriority w:val="32"/>
    <w:rsid w:val="00754900"/>
    <w:rPr>
      <w:b/>
      <w:bCs/>
      <w:smallCaps/>
      <w:color w:val="2F5496"/>
      <w:spacing w:val="5"/>
    </w:rPr>
  </w:style>
  <w:style w:type="character" w:customStyle="1" w:styleId="Heading3Char1">
    <w:name w:val="Heading 3 Char1"/>
    <w:basedOn w:val="a0"/>
    <w:uiPriority w:val="9"/>
    <w:semiHidden/>
    <w:rsid w:val="00754900"/>
    <w:rPr>
      <w:rFonts w:asciiTheme="majorHAnsi" w:eastAsiaTheme="majorEastAsia" w:hAnsiTheme="majorHAnsi" w:cstheme="majorBidi"/>
      <w:color w:val="1F4D78" w:themeColor="accent1" w:themeShade="7F"/>
      <w:sz w:val="24"/>
      <w:szCs w:val="24"/>
      <w:lang w:eastAsia="en-US" w:bidi="en-US"/>
    </w:rPr>
  </w:style>
  <w:style w:type="character" w:customStyle="1" w:styleId="Heading4Char1">
    <w:name w:val="Heading 4 Char1"/>
    <w:basedOn w:val="a0"/>
    <w:uiPriority w:val="9"/>
    <w:semiHidden/>
    <w:rsid w:val="00754900"/>
    <w:rPr>
      <w:rFonts w:asciiTheme="majorHAnsi" w:eastAsiaTheme="majorEastAsia" w:hAnsiTheme="majorHAnsi" w:cstheme="majorBidi"/>
      <w:i/>
      <w:iCs/>
      <w:color w:val="2E74B5" w:themeColor="accent1" w:themeShade="BF"/>
      <w:lang w:eastAsia="en-US" w:bidi="en-US"/>
    </w:rPr>
  </w:style>
  <w:style w:type="character" w:customStyle="1" w:styleId="Heading5Char1">
    <w:name w:val="Heading 5 Char1"/>
    <w:basedOn w:val="a0"/>
    <w:uiPriority w:val="9"/>
    <w:semiHidden/>
    <w:rsid w:val="00754900"/>
    <w:rPr>
      <w:rFonts w:asciiTheme="majorHAnsi" w:eastAsiaTheme="majorEastAsia" w:hAnsiTheme="majorHAnsi" w:cstheme="majorBidi"/>
      <w:color w:val="2E74B5" w:themeColor="accent1" w:themeShade="BF"/>
      <w:lang w:eastAsia="en-US" w:bidi="en-US"/>
    </w:rPr>
  </w:style>
  <w:style w:type="character" w:customStyle="1" w:styleId="Heading6Char1">
    <w:name w:val="Heading 6 Char1"/>
    <w:basedOn w:val="a0"/>
    <w:uiPriority w:val="9"/>
    <w:semiHidden/>
    <w:rsid w:val="00754900"/>
    <w:rPr>
      <w:rFonts w:asciiTheme="majorHAnsi" w:eastAsiaTheme="majorEastAsia" w:hAnsiTheme="majorHAnsi" w:cstheme="majorBidi"/>
      <w:color w:val="1F4D78" w:themeColor="accent1" w:themeShade="7F"/>
      <w:lang w:eastAsia="en-US" w:bidi="en-US"/>
    </w:rPr>
  </w:style>
  <w:style w:type="character" w:customStyle="1" w:styleId="Heading7Char1">
    <w:name w:val="Heading 7 Char1"/>
    <w:basedOn w:val="a0"/>
    <w:uiPriority w:val="9"/>
    <w:semiHidden/>
    <w:rsid w:val="00754900"/>
    <w:rPr>
      <w:rFonts w:asciiTheme="majorHAnsi" w:eastAsiaTheme="majorEastAsia" w:hAnsiTheme="majorHAnsi" w:cstheme="majorBidi"/>
      <w:i/>
      <w:iCs/>
      <w:color w:val="1F4D78" w:themeColor="accent1" w:themeShade="7F"/>
      <w:lang w:eastAsia="en-US" w:bidi="en-US"/>
    </w:rPr>
  </w:style>
  <w:style w:type="character" w:customStyle="1" w:styleId="Heading8Char1">
    <w:name w:val="Heading 8 Char1"/>
    <w:basedOn w:val="a0"/>
    <w:uiPriority w:val="9"/>
    <w:semiHidden/>
    <w:rsid w:val="00754900"/>
    <w:rPr>
      <w:rFonts w:asciiTheme="majorHAnsi" w:eastAsiaTheme="majorEastAsia" w:hAnsiTheme="majorHAnsi" w:cstheme="majorBidi"/>
      <w:color w:val="272727" w:themeColor="text1" w:themeTint="D8"/>
      <w:sz w:val="21"/>
      <w:szCs w:val="21"/>
      <w:lang w:eastAsia="en-US" w:bidi="en-US"/>
    </w:rPr>
  </w:style>
  <w:style w:type="character" w:customStyle="1" w:styleId="Heading9Char1">
    <w:name w:val="Heading 9 Char1"/>
    <w:basedOn w:val="a0"/>
    <w:uiPriority w:val="9"/>
    <w:semiHidden/>
    <w:rsid w:val="00754900"/>
    <w:rPr>
      <w:rFonts w:asciiTheme="majorHAnsi" w:eastAsiaTheme="majorEastAsia" w:hAnsiTheme="majorHAnsi" w:cstheme="majorBidi"/>
      <w:i/>
      <w:iCs/>
      <w:color w:val="272727" w:themeColor="text1" w:themeTint="D8"/>
      <w:sz w:val="21"/>
      <w:szCs w:val="21"/>
      <w:lang w:eastAsia="en-US" w:bidi="en-US"/>
    </w:rPr>
  </w:style>
  <w:style w:type="paragraph" w:styleId="af7">
    <w:name w:val="Title"/>
    <w:basedOn w:val="a"/>
    <w:next w:val="a"/>
    <w:link w:val="af6"/>
    <w:uiPriority w:val="10"/>
    <w:qFormat/>
    <w:rsid w:val="00C82B57"/>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1">
    <w:name w:val="Title Char1"/>
    <w:basedOn w:val="a0"/>
    <w:uiPriority w:val="10"/>
    <w:rsid w:val="00754900"/>
    <w:rPr>
      <w:rFonts w:asciiTheme="majorHAnsi" w:eastAsiaTheme="majorEastAsia" w:hAnsiTheme="majorHAnsi" w:cstheme="majorBidi"/>
      <w:spacing w:val="-10"/>
      <w:kern w:val="28"/>
      <w:sz w:val="56"/>
      <w:szCs w:val="56"/>
      <w:lang w:eastAsia="en-US" w:bidi="en-US"/>
    </w:rPr>
  </w:style>
  <w:style w:type="paragraph" w:styleId="af9">
    <w:name w:val="Subtitle"/>
    <w:basedOn w:val="a"/>
    <w:next w:val="a"/>
    <w:link w:val="af8"/>
    <w:uiPriority w:val="11"/>
    <w:qFormat/>
    <w:rsid w:val="00C82B57"/>
    <w:pPr>
      <w:spacing w:after="60"/>
      <w:jc w:val="center"/>
      <w:outlineLvl w:val="1"/>
    </w:pPr>
    <w:rPr>
      <w:rFonts w:asciiTheme="majorHAnsi" w:eastAsiaTheme="majorEastAsia" w:hAnsiTheme="majorHAnsi" w:cs="Times New Roman"/>
    </w:rPr>
  </w:style>
  <w:style w:type="character" w:customStyle="1" w:styleId="SubtitleChar1">
    <w:name w:val="Subtitle Char1"/>
    <w:basedOn w:val="a0"/>
    <w:uiPriority w:val="11"/>
    <w:rsid w:val="00754900"/>
    <w:rPr>
      <w:color w:val="5A5A5A" w:themeColor="text1" w:themeTint="A5"/>
      <w:spacing w:val="15"/>
      <w:lang w:eastAsia="en-US" w:bidi="en-US"/>
    </w:rPr>
  </w:style>
  <w:style w:type="paragraph" w:styleId="afb">
    <w:name w:val="Quote"/>
    <w:basedOn w:val="a"/>
    <w:next w:val="a"/>
    <w:link w:val="afa"/>
    <w:uiPriority w:val="29"/>
    <w:qFormat/>
    <w:rsid w:val="00C82B57"/>
    <w:rPr>
      <w:rFonts w:cstheme="minorBidi"/>
      <w:i/>
    </w:rPr>
  </w:style>
  <w:style w:type="character" w:customStyle="1" w:styleId="QuoteChar1">
    <w:name w:val="Quote Char1"/>
    <w:basedOn w:val="a0"/>
    <w:uiPriority w:val="29"/>
    <w:rsid w:val="00754900"/>
    <w:rPr>
      <w:rFonts w:asciiTheme="majorBidi" w:eastAsiaTheme="majorEastAsia" w:hAnsiTheme="majorBidi" w:cs="Arial"/>
      <w:i/>
      <w:iCs/>
      <w:color w:val="404040" w:themeColor="text1" w:themeTint="BF"/>
      <w:lang w:eastAsia="en-US" w:bidi="en-US"/>
    </w:rPr>
  </w:style>
  <w:style w:type="character" w:styleId="23">
    <w:name w:val="Intense Emphasis"/>
    <w:basedOn w:val="a0"/>
    <w:uiPriority w:val="21"/>
    <w:qFormat/>
    <w:rsid w:val="00C82B57"/>
    <w:rPr>
      <w:b/>
      <w:i/>
      <w:sz w:val="24"/>
      <w:szCs w:val="24"/>
      <w:u w:val="single"/>
    </w:rPr>
  </w:style>
  <w:style w:type="paragraph" w:styleId="22">
    <w:name w:val="Intense Quote"/>
    <w:basedOn w:val="a"/>
    <w:next w:val="a"/>
    <w:link w:val="21"/>
    <w:uiPriority w:val="30"/>
    <w:qFormat/>
    <w:rsid w:val="00C82B57"/>
    <w:pPr>
      <w:ind w:left="720" w:right="720"/>
    </w:pPr>
    <w:rPr>
      <w:rFonts w:cstheme="minorBidi"/>
      <w:b/>
      <w:i/>
      <w:szCs w:val="22"/>
    </w:rPr>
  </w:style>
  <w:style w:type="character" w:customStyle="1" w:styleId="IntenseQuoteChar1">
    <w:name w:val="Intense Quote Char1"/>
    <w:basedOn w:val="a0"/>
    <w:uiPriority w:val="30"/>
    <w:rsid w:val="00754900"/>
    <w:rPr>
      <w:rFonts w:asciiTheme="majorBidi" w:eastAsiaTheme="majorEastAsia" w:hAnsiTheme="majorBidi" w:cs="Arial"/>
      <w:i/>
      <w:iCs/>
      <w:color w:val="5B9BD5" w:themeColor="accent1"/>
      <w:lang w:eastAsia="en-US" w:bidi="en-US"/>
    </w:rPr>
  </w:style>
  <w:style w:type="character" w:styleId="24">
    <w:name w:val="Intense Reference"/>
    <w:basedOn w:val="a0"/>
    <w:uiPriority w:val="32"/>
    <w:qFormat/>
    <w:rsid w:val="00C82B57"/>
    <w:rPr>
      <w:b/>
      <w:sz w:val="24"/>
      <w:u w:val="single"/>
    </w:rPr>
  </w:style>
  <w:style w:type="paragraph" w:styleId="afc">
    <w:name w:val="endnote text"/>
    <w:basedOn w:val="a"/>
    <w:link w:val="afd"/>
    <w:uiPriority w:val="99"/>
    <w:semiHidden/>
    <w:unhideWhenUsed/>
    <w:rsid w:val="003914D1"/>
    <w:pPr>
      <w:snapToGrid w:val="0"/>
    </w:pPr>
  </w:style>
  <w:style w:type="character" w:customStyle="1" w:styleId="afd">
    <w:name w:val="文末脚注文字列 (文字)"/>
    <w:basedOn w:val="a0"/>
    <w:link w:val="afc"/>
    <w:uiPriority w:val="99"/>
    <w:semiHidden/>
    <w:rsid w:val="003914D1"/>
    <w:rPr>
      <w:rFonts w:asciiTheme="majorBidi" w:eastAsiaTheme="majorEastAsia" w:hAnsiTheme="majorBidi" w:cs="Arial"/>
      <w:lang w:eastAsia="en-US" w:bidi="en-US"/>
    </w:rPr>
  </w:style>
  <w:style w:type="character" w:styleId="afe">
    <w:name w:val="endnote reference"/>
    <w:basedOn w:val="a0"/>
    <w:uiPriority w:val="99"/>
    <w:semiHidden/>
    <w:unhideWhenUsed/>
    <w:rsid w:val="003914D1"/>
    <w:rPr>
      <w:vertAlign w:val="superscript"/>
    </w:rPr>
  </w:style>
  <w:style w:type="character" w:styleId="aff">
    <w:name w:val="Strong"/>
    <w:basedOn w:val="a0"/>
    <w:uiPriority w:val="22"/>
    <w:qFormat/>
    <w:rsid w:val="00C82B57"/>
    <w:rPr>
      <w:b/>
      <w:bCs/>
    </w:rPr>
  </w:style>
  <w:style w:type="character" w:styleId="aff0">
    <w:name w:val="Emphasis"/>
    <w:basedOn w:val="a0"/>
    <w:uiPriority w:val="20"/>
    <w:qFormat/>
    <w:rsid w:val="00C82B57"/>
    <w:rPr>
      <w:rFonts w:asciiTheme="minorHAnsi" w:hAnsiTheme="minorHAnsi"/>
      <w:b/>
      <w:i/>
      <w:iCs/>
    </w:rPr>
  </w:style>
  <w:style w:type="character" w:styleId="aff1">
    <w:name w:val="Subtle Emphasis"/>
    <w:uiPriority w:val="19"/>
    <w:qFormat/>
    <w:rsid w:val="00C82B57"/>
    <w:rPr>
      <w:i/>
      <w:color w:val="5A5A5A" w:themeColor="text1" w:themeTint="A5"/>
    </w:rPr>
  </w:style>
  <w:style w:type="character" w:styleId="aff2">
    <w:name w:val="Subtle Reference"/>
    <w:basedOn w:val="a0"/>
    <w:uiPriority w:val="31"/>
    <w:qFormat/>
    <w:rsid w:val="00C82B57"/>
    <w:rPr>
      <w:sz w:val="24"/>
      <w:szCs w:val="24"/>
      <w:u w:val="single"/>
    </w:rPr>
  </w:style>
  <w:style w:type="character" w:styleId="aff3">
    <w:name w:val="Book Title"/>
    <w:basedOn w:val="a0"/>
    <w:uiPriority w:val="33"/>
    <w:qFormat/>
    <w:rsid w:val="00C82B57"/>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C82B57"/>
    <w:pPr>
      <w:outlineLvl w:val="9"/>
    </w:pPr>
    <w:rPr>
      <w:rFonts w:cs="Times New Roman"/>
    </w:rPr>
  </w:style>
  <w:style w:type="paragraph" w:styleId="aff5">
    <w:name w:val="footnote text"/>
    <w:basedOn w:val="a"/>
    <w:link w:val="aff6"/>
    <w:uiPriority w:val="99"/>
    <w:semiHidden/>
    <w:unhideWhenUsed/>
    <w:rsid w:val="00685297"/>
    <w:rPr>
      <w:sz w:val="20"/>
      <w:szCs w:val="20"/>
    </w:rPr>
  </w:style>
  <w:style w:type="character" w:customStyle="1" w:styleId="aff6">
    <w:name w:val="脚注文字列 (文字)"/>
    <w:basedOn w:val="a0"/>
    <w:link w:val="aff5"/>
    <w:uiPriority w:val="99"/>
    <w:semiHidden/>
    <w:rsid w:val="00685297"/>
    <w:rPr>
      <w:rFonts w:cs="Arial"/>
      <w:sz w:val="20"/>
      <w:szCs w:val="20"/>
    </w:rPr>
  </w:style>
  <w:style w:type="character" w:styleId="aff7">
    <w:name w:val="footnote reference"/>
    <w:basedOn w:val="a0"/>
    <w:uiPriority w:val="99"/>
    <w:semiHidden/>
    <w:unhideWhenUsed/>
    <w:rsid w:val="00685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12339">
      <w:bodyDiv w:val="1"/>
      <w:marLeft w:val="0"/>
      <w:marRight w:val="0"/>
      <w:marTop w:val="0"/>
      <w:marBottom w:val="0"/>
      <w:divBdr>
        <w:top w:val="none" w:sz="0" w:space="0" w:color="auto"/>
        <w:left w:val="none" w:sz="0" w:space="0" w:color="auto"/>
        <w:bottom w:val="none" w:sz="0" w:space="0" w:color="auto"/>
        <w:right w:val="none" w:sz="0" w:space="0" w:color="auto"/>
      </w:divBdr>
    </w:div>
    <w:div w:id="11719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ofa.go.jp/mofaj/gaiko/oda/files/000071826.pdf" TargetMode="External" Type="http://schemas.openxmlformats.org/officeDocument/2006/relationships/hyperlink"/><Relationship Id="rId12" Target="mailto:ggp.jordan@am.mofa.go.jp" TargetMode="External" Type="http://schemas.openxmlformats.org/officeDocument/2006/relationships/hyperlink"/><Relationship Id="rId13" Target="mailto:ggp.jordan@am.mofa.go.jp" TargetMode="External" Type="http://schemas.openxmlformats.org/officeDocument/2006/relationships/hyperlink"/><Relationship Id="rId14" Target="https://www.mofa.go.jp/mofaj/gaiko/oda/files/000071826.pdf" TargetMode="External" Type="http://schemas.openxmlformats.org/officeDocument/2006/relationships/hyperlink"/><Relationship Id="rId15" Target="mailto:ggp.jordan@am.mofa.go.jp"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CAD9F2F846A114E917DDF0127EF8336" ma:contentTypeVersion="2" ma:contentTypeDescription="新しいドキュメントを作成します。" ma:contentTypeScope="" ma:versionID="84e95bfcb0a8872a3610c51b2b91f9a3">
  <xsd:schema xmlns:xsd="http://www.w3.org/2001/XMLSchema" xmlns:xs="http://www.w3.org/2001/XMLSchema" xmlns:p="http://schemas.microsoft.com/office/2006/metadata/properties" xmlns:ns3="5d9745c2-a311-4eef-827e-29d7285b7df3" targetNamespace="http://schemas.microsoft.com/office/2006/metadata/properties" ma:root="true" ma:fieldsID="7995cf70d9c9d34a7167c9fa2783667b" ns3:_="">
    <xsd:import namespace="5d9745c2-a311-4eef-827e-29d7285b7df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45c2-a311-4eef-827e-29d7285b7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A2A4E-5EB6-422E-81F5-CA19428572DB}">
  <ds:schemaRefs>
    <ds:schemaRef ds:uri="http://schemas.microsoft.com/sharepoint/v3/contenttype/forms"/>
  </ds:schemaRefs>
</ds:datastoreItem>
</file>

<file path=customXml/itemProps2.xml><?xml version="1.0" encoding="utf-8"?>
<ds:datastoreItem xmlns:ds="http://schemas.openxmlformats.org/officeDocument/2006/customXml" ds:itemID="{2010A8CE-7817-4FCC-9FFB-6FF14D1D25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B7C88-D9B9-4FF2-8A85-CE001C17A7C5}">
  <ds:schemaRefs>
    <ds:schemaRef ds:uri="http://schemas.openxmlformats.org/officeDocument/2006/bibliography"/>
  </ds:schemaRefs>
</ds:datastoreItem>
</file>

<file path=customXml/itemProps4.xml><?xml version="1.0" encoding="utf-8"?>
<ds:datastoreItem xmlns:ds="http://schemas.openxmlformats.org/officeDocument/2006/customXml" ds:itemID="{BE19CADC-7F4F-42A4-89BF-693DFB20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45c2-a311-4eef-827e-29d7285b7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2287</Words>
  <Characters>12636</Characters>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14894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84638120-e581-46ba-a8c2-d3efbc1dca85</vt:lpwstr>
  </property>
  <property fmtid="{D5CDD505-2E9C-101B-9397-08002B2CF9AE}" pid="3" name="ContentTypeId">
    <vt:lpwstr>0x0101001CAD9F2F846A114E917DDF0127EF8336</vt:lpwstr>
  </property>
</Properties>
</file>